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81e97570d4c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280ae0bee724f5a"/>
      <w:footerReference w:type="even" r:id="Ra45ea2087611495c"/>
      <w:footerReference w:type="first" r:id="R84a59bd428c1479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e1632a54da4ff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DFZ-2015-2966-X-NE-EI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846cfeeb43044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b1c95be617443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695c4f2de34067" /><Relationship Type="http://schemas.openxmlformats.org/officeDocument/2006/relationships/numbering" Target="/word/numbering.xml" Id="Ra44b874e03094cb2" /><Relationship Type="http://schemas.openxmlformats.org/officeDocument/2006/relationships/settings" Target="/word/settings.xml" Id="Ra9d1cfc119084a9e" /><Relationship Type="http://schemas.openxmlformats.org/officeDocument/2006/relationships/image" Target="/word/media/f04ab311-24b7-4472-be73-7060d2fe87bc.png" Id="R87e1632a54da4ffc" /><Relationship Type="http://schemas.openxmlformats.org/officeDocument/2006/relationships/image" Target="/word/media/729bd191-35a5-4294-b638-2dd4aa86626b.png" Id="R5846cfeeb43044a1" /><Relationship Type="http://schemas.openxmlformats.org/officeDocument/2006/relationships/footer" Target="/word/footer1.xml" Id="R9280ae0bee724f5a" /><Relationship Type="http://schemas.openxmlformats.org/officeDocument/2006/relationships/footer" Target="/word/footer2.xml" Id="Ra45ea2087611495c" /><Relationship Type="http://schemas.openxmlformats.org/officeDocument/2006/relationships/footer" Target="/word/footer3.xml" Id="R84a59bd428c147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b1c95be61744332" /></Relationships>
</file>