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dd0a4f6b6042b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71c88de2ac245dd"/>
      <w:footerReference w:type="even" r:id="R2843a17d85904796"/>
      <w:footerReference w:type="first" r:id="R7944cb2f9e6749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efda2dc8b645e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DFZ-2015-2994-XIII-NE-EI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1c003ab7ae4d8f"/>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JIBANEZ@SUBSOLE.CL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34c7cddf5c24b3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0601bb0c5a4692" /><Relationship Type="http://schemas.openxmlformats.org/officeDocument/2006/relationships/numbering" Target="/word/numbering.xml" Id="R4d20227717244396" /><Relationship Type="http://schemas.openxmlformats.org/officeDocument/2006/relationships/settings" Target="/word/settings.xml" Id="R591088a31f034bda" /><Relationship Type="http://schemas.openxmlformats.org/officeDocument/2006/relationships/image" Target="/word/media/e977bcac-bfee-4965-9b5a-1f8ac2b4d3cb.png" Id="R26efda2dc8b645ed" /><Relationship Type="http://schemas.openxmlformats.org/officeDocument/2006/relationships/image" Target="/word/media/0d2fdcb9-4e2f-444e-ad2d-6f644e7c374e.png" Id="Rc11c003ab7ae4d8f" /><Relationship Type="http://schemas.openxmlformats.org/officeDocument/2006/relationships/footer" Target="/word/footer1.xml" Id="Re71c88de2ac245dd" /><Relationship Type="http://schemas.openxmlformats.org/officeDocument/2006/relationships/footer" Target="/word/footer2.xml" Id="R2843a17d85904796" /><Relationship Type="http://schemas.openxmlformats.org/officeDocument/2006/relationships/footer" Target="/word/footer3.xml" Id="R7944cb2f9e6749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34c7cddf5c24b3a" /></Relationships>
</file>