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ca9fd516114c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2410fe454144bf"/>
      <w:footerReference w:type="even" r:id="Rc722ad5db4e54aa3"/>
      <w:footerReference w:type="first" r:id="R798685d9c73e4b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4a7871635e47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DFZ-2015-2995-XIV-NE-EI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bd16c322a344a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2e0469548041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978fd6ec694c62" /><Relationship Type="http://schemas.openxmlformats.org/officeDocument/2006/relationships/numbering" Target="/word/numbering.xml" Id="R8cf06e935fd64ab2" /><Relationship Type="http://schemas.openxmlformats.org/officeDocument/2006/relationships/settings" Target="/word/settings.xml" Id="R90b0c2612f434520" /><Relationship Type="http://schemas.openxmlformats.org/officeDocument/2006/relationships/image" Target="/word/media/4d7352dd-d037-431d-baf6-8586a33b92a3.png" Id="Ra94a7871635e470a" /><Relationship Type="http://schemas.openxmlformats.org/officeDocument/2006/relationships/image" Target="/word/media/818191bb-03a2-4a63-a04a-86374dd465ac.png" Id="Ra2bd16c322a344a3" /><Relationship Type="http://schemas.openxmlformats.org/officeDocument/2006/relationships/footer" Target="/word/footer1.xml" Id="R822410fe454144bf" /><Relationship Type="http://schemas.openxmlformats.org/officeDocument/2006/relationships/footer" Target="/word/footer2.xml" Id="Rc722ad5db4e54aa3" /><Relationship Type="http://schemas.openxmlformats.org/officeDocument/2006/relationships/footer" Target="/word/footer3.xml" Id="R798685d9c73e4b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2e0469548041f8" /></Relationships>
</file>