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853bf361e44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bc8ffec8784f2c"/>
      <w:footerReference w:type="even" r:id="Rea2bfa7a3b8545a3"/>
      <w:footerReference w:type="first" r:id="R587320b3ba8b45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bdfc3b41db4e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DFZ-2015-2970-XIV-NE-EI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fdf68f0c97410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58c3cbd42546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8c4f4293bd4cdb" /><Relationship Type="http://schemas.openxmlformats.org/officeDocument/2006/relationships/numbering" Target="/word/numbering.xml" Id="R0e626ac89dfc4312" /><Relationship Type="http://schemas.openxmlformats.org/officeDocument/2006/relationships/settings" Target="/word/settings.xml" Id="R3bc7abe3d9ff45ab" /><Relationship Type="http://schemas.openxmlformats.org/officeDocument/2006/relationships/image" Target="/word/media/07583c21-927d-490c-9dae-66eb21ee71b7.png" Id="R1fbdfc3b41db4ebc" /><Relationship Type="http://schemas.openxmlformats.org/officeDocument/2006/relationships/image" Target="/word/media/77c97af4-b57f-4d2d-aa15-3997f107bff1.png" Id="Rd3fdf68f0c974104" /><Relationship Type="http://schemas.openxmlformats.org/officeDocument/2006/relationships/footer" Target="/word/footer1.xml" Id="R9abc8ffec8784f2c" /><Relationship Type="http://schemas.openxmlformats.org/officeDocument/2006/relationships/footer" Target="/word/footer2.xml" Id="Rea2bfa7a3b8545a3" /><Relationship Type="http://schemas.openxmlformats.org/officeDocument/2006/relationships/footer" Target="/word/footer3.xml" Id="R587320b3ba8b45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58c3cbd42546fb" /></Relationships>
</file>