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998a87ad7c46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c85894397c43d6"/>
      <w:footerReference w:type="even" r:id="R6d68ccd994074a90"/>
      <w:footerReference w:type="first" r:id="R27fab9d5b5c54d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3b43c788c04d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DFZ-2015-2988-IX-NE-EI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23fd5a1b6847dd"/>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73ccd3af7f43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24547ab7554f74" /><Relationship Type="http://schemas.openxmlformats.org/officeDocument/2006/relationships/numbering" Target="/word/numbering.xml" Id="R61401c44fa8b4c07" /><Relationship Type="http://schemas.openxmlformats.org/officeDocument/2006/relationships/settings" Target="/word/settings.xml" Id="Rc8a70dba3c7e4f01" /><Relationship Type="http://schemas.openxmlformats.org/officeDocument/2006/relationships/image" Target="/word/media/b863bf0c-eeaa-4bae-80bb-2eff7f140160.png" Id="R6e3b43c788c04d49" /><Relationship Type="http://schemas.openxmlformats.org/officeDocument/2006/relationships/image" Target="/word/media/fc7d3ee6-fd32-47a1-bef4-e9b9dd0245ae.png" Id="Raa23fd5a1b6847dd" /><Relationship Type="http://schemas.openxmlformats.org/officeDocument/2006/relationships/footer" Target="/word/footer1.xml" Id="Rcbc85894397c43d6" /><Relationship Type="http://schemas.openxmlformats.org/officeDocument/2006/relationships/footer" Target="/word/footer2.xml" Id="R6d68ccd994074a90" /><Relationship Type="http://schemas.openxmlformats.org/officeDocument/2006/relationships/footer" Target="/word/footer3.xml" Id="R27fab9d5b5c54d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73ccd3af7f43fd" /></Relationships>
</file>