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29c8ef4d9f4b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b40274f9874a22"/>
      <w:footerReference w:type="even" r:id="R78957c78a8794b08"/>
      <w:footerReference w:type="first" r:id="R6a1f86420d1b44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1b13dfd0c740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DFZ-2014-2616-XIII-NE-EI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e2003c67044a9"/>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6dbadcbd9840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7b27e38d4a408e" /><Relationship Type="http://schemas.openxmlformats.org/officeDocument/2006/relationships/numbering" Target="/word/numbering.xml" Id="Raafb00bb9c78415c" /><Relationship Type="http://schemas.openxmlformats.org/officeDocument/2006/relationships/settings" Target="/word/settings.xml" Id="R22fc1afced474983" /><Relationship Type="http://schemas.openxmlformats.org/officeDocument/2006/relationships/image" Target="/word/media/533e4871-1f56-44cf-98ba-f97f98b645b0.png" Id="Rdb1b13dfd0c74090" /><Relationship Type="http://schemas.openxmlformats.org/officeDocument/2006/relationships/image" Target="/word/media/0ce8277e-1f36-43e2-a7bb-a71b2ea57c71.png" Id="Rc40e2003c67044a9" /><Relationship Type="http://schemas.openxmlformats.org/officeDocument/2006/relationships/footer" Target="/word/footer1.xml" Id="R90b40274f9874a22" /><Relationship Type="http://schemas.openxmlformats.org/officeDocument/2006/relationships/footer" Target="/word/footer2.xml" Id="R78957c78a8794b08" /><Relationship Type="http://schemas.openxmlformats.org/officeDocument/2006/relationships/footer" Target="/word/footer3.xml" Id="R6a1f86420d1b44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6dbadcbd98405a" /></Relationships>
</file>