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3ab6db0cdf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2f5eaf17e94308"/>
      <w:footerReference w:type="even" r:id="R8e43ddeb90cc48df"/>
      <w:footerReference w:type="first" r:id="R0f4ea8f1d6234d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eafb69bc546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DFZ-2014-2628-VII-NE-EI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61fbd4f844b3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0d92ed2c9c47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00c763fb64bbd" /><Relationship Type="http://schemas.openxmlformats.org/officeDocument/2006/relationships/numbering" Target="/word/numbering.xml" Id="Ra43d385e6517483b" /><Relationship Type="http://schemas.openxmlformats.org/officeDocument/2006/relationships/settings" Target="/word/settings.xml" Id="Rf51377c4af7a4dfe" /><Relationship Type="http://schemas.openxmlformats.org/officeDocument/2006/relationships/image" Target="/word/media/fd37e64e-c897-4d35-82df-677ba42bce4b.png" Id="Ra20eafb69bc5464f" /><Relationship Type="http://schemas.openxmlformats.org/officeDocument/2006/relationships/image" Target="/word/media/3f319128-c60c-49c7-8632-6745a1c4de53.png" Id="R6aa61fbd4f844b3b" /><Relationship Type="http://schemas.openxmlformats.org/officeDocument/2006/relationships/footer" Target="/word/footer1.xml" Id="Rd12f5eaf17e94308" /><Relationship Type="http://schemas.openxmlformats.org/officeDocument/2006/relationships/footer" Target="/word/footer2.xml" Id="R8e43ddeb90cc48df" /><Relationship Type="http://schemas.openxmlformats.org/officeDocument/2006/relationships/footer" Target="/word/footer3.xml" Id="R0f4ea8f1d6234d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d92ed2c9c4725" /></Relationships>
</file>