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54" w:rsidRDefault="00D1382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84454" w:rsidRDefault="00D1382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84454" w:rsidRDefault="00D1382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84454" w:rsidRDefault="00D1382A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784454" w:rsidRDefault="00D1382A">
      <w:pPr>
        <w:jc w:val="center"/>
      </w:pPr>
      <w:r>
        <w:rPr>
          <w:b/>
          <w:sz w:val="32"/>
          <w:szCs w:val="32"/>
        </w:rPr>
        <w:br/>
        <w:t>DFZ-2013-4720-XI-NE-EI</w:t>
      </w:r>
    </w:p>
    <w:p w:rsidR="00784454" w:rsidRDefault="0078445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84454">
        <w:trPr>
          <w:jc w:val="center"/>
        </w:trPr>
        <w:tc>
          <w:tcPr>
            <w:tcW w:w="1500" w:type="dxa"/>
          </w:tcPr>
          <w:p w:rsidR="00784454" w:rsidRDefault="00784454"/>
        </w:tc>
        <w:tc>
          <w:tcPr>
            <w:tcW w:w="375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84454">
        <w:trPr>
          <w:jc w:val="center"/>
        </w:trPr>
        <w:tc>
          <w:tcPr>
            <w:tcW w:w="231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84454" w:rsidRPr="00D1382A" w:rsidRDefault="00D1382A">
            <w:pPr>
              <w:jc w:val="center"/>
              <w:rPr>
                <w:sz w:val="18"/>
              </w:rPr>
            </w:pPr>
            <w:r w:rsidRPr="00D1382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84454" w:rsidRDefault="00D1382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E2BFFA0-93D7-4CF1-9F5F-814ED4E7E2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84454">
        <w:trPr>
          <w:jc w:val="center"/>
        </w:trPr>
        <w:tc>
          <w:tcPr>
            <w:tcW w:w="231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84454" w:rsidRDefault="00D1382A">
      <w:r>
        <w:br w:type="page"/>
      </w:r>
    </w:p>
    <w:p w:rsidR="00784454" w:rsidRDefault="00D1382A">
      <w:r>
        <w:rPr>
          <w:b/>
        </w:rPr>
        <w:lastRenderedPageBreak/>
        <w:br/>
        <w:t>1. RESUMEN.</w:t>
      </w:r>
    </w:p>
    <w:p w:rsidR="00784454" w:rsidRDefault="00D1382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VARGAS Y VARGAS LTDA.”, en el marco de la norma de emisión DS.90/00 para el reporte del período correspondiente a AGOSTO del año 2013.</w:t>
      </w:r>
    </w:p>
    <w:p w:rsidR="00784454" w:rsidRDefault="00D1382A">
      <w:pPr>
        <w:jc w:val="both"/>
      </w:pPr>
      <w:r>
        <w:br/>
        <w:t>En</w:t>
      </w:r>
      <w:r>
        <w:t xml:space="preserve">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 w:rsidR="00784454" w:rsidRDefault="00D1382A">
      <w:r>
        <w:rPr>
          <w:b/>
        </w:rPr>
        <w:br/>
        <w:t>2.</w:t>
      </w:r>
      <w:r>
        <w:rPr>
          <w:b/>
        </w:rPr>
        <w:t xml:space="preserve"> IDENTIFICACIÓN DEL PROYECTO, ACTIVIDAD O FUENTE FISCALIZADA</w:t>
      </w:r>
    </w:p>
    <w:p w:rsidR="00784454" w:rsidRDefault="0078445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4454">
        <w:trPr>
          <w:jc w:val="center"/>
        </w:trPr>
        <w:tc>
          <w:tcPr>
            <w:tcW w:w="2310" w:type="pct"/>
            <w:gridSpan w:val="2"/>
          </w:tcPr>
          <w:p w:rsidR="00784454" w:rsidRDefault="00D1382A">
            <w:r>
              <w:rPr>
                <w:b/>
              </w:rPr>
              <w:t>Titular de la 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784454" w:rsidRDefault="00D1382A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784454">
        <w:trPr>
          <w:jc w:val="center"/>
        </w:trPr>
        <w:tc>
          <w:tcPr>
            <w:tcW w:w="2310" w:type="pct"/>
            <w:gridSpan w:val="4"/>
          </w:tcPr>
          <w:p w:rsidR="00784454" w:rsidRDefault="00D1382A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VARGAS Y </w:t>
            </w:r>
            <w:r>
              <w:t>VARGAS LTDA.</w:t>
            </w:r>
          </w:p>
        </w:tc>
      </w:tr>
      <w:tr w:rsidR="00784454">
        <w:trPr>
          <w:jc w:val="center"/>
        </w:trPr>
        <w:tc>
          <w:tcPr>
            <w:tcW w:w="15000" w:type="dxa"/>
          </w:tcPr>
          <w:p w:rsidR="00784454" w:rsidRDefault="00D1382A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784454" w:rsidRDefault="00D1382A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784454" w:rsidRDefault="00D1382A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784454" w:rsidRDefault="00D1382A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784454">
        <w:trPr>
          <w:jc w:val="center"/>
        </w:trPr>
        <w:tc>
          <w:tcPr>
            <w:tcW w:w="2310" w:type="pct"/>
            <w:gridSpan w:val="2"/>
          </w:tcPr>
          <w:p w:rsidR="00784454" w:rsidRDefault="00D1382A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784454" w:rsidRDefault="00D1382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84454" w:rsidRDefault="00D1382A">
      <w:r>
        <w:rPr>
          <w:b/>
        </w:rPr>
        <w:br/>
        <w:t>3. ANTECEDENTES DE LA A</w:t>
      </w:r>
      <w:r>
        <w:rPr>
          <w:b/>
        </w:rPr>
        <w:t>CTIVIDAD DE FISCALIZACIÓN</w:t>
      </w:r>
    </w:p>
    <w:p w:rsidR="00784454" w:rsidRDefault="007844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84454">
        <w:trPr>
          <w:jc w:val="center"/>
        </w:trPr>
        <w:tc>
          <w:tcPr>
            <w:tcW w:w="12000" w:type="dxa"/>
          </w:tcPr>
          <w:p w:rsidR="00784454" w:rsidRDefault="00D1382A">
            <w:r>
              <w:t>Motivo de la Actividad de Fiscalización:</w:t>
            </w:r>
          </w:p>
        </w:tc>
        <w:tc>
          <w:tcPr>
            <w:tcW w:w="30000" w:type="dxa"/>
          </w:tcPr>
          <w:p w:rsidR="00784454" w:rsidRDefault="00D1382A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784454" w:rsidRDefault="00D1382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r>
              <w:t xml:space="preserve">Instrumentos </w:t>
            </w:r>
            <w:r>
              <w:t>de Gestión Ambiental que Regulan la Actividad Fiscalizada:</w:t>
            </w:r>
          </w:p>
        </w:tc>
        <w:tc>
          <w:tcPr>
            <w:tcW w:w="2310" w:type="auto"/>
          </w:tcPr>
          <w:p w:rsidR="00784454" w:rsidRDefault="00D1382A">
            <w:r>
              <w:t>La Resolución de Calificación Ambiental que regula la actividad es:</w:t>
            </w:r>
            <w:r>
              <w:br/>
              <w:t>RCA N°31 de fecha 05-09-2000</w:t>
            </w:r>
            <w:r>
              <w:br/>
              <w:t>La Norma de Emisión que regula la actividad es:</w:t>
            </w:r>
            <w:r>
              <w:br/>
              <w:t>N° 90/2000 Establece Norma de Emisión para la Regula</w:t>
            </w:r>
            <w:r>
              <w:t xml:space="preserve">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784454" w:rsidRDefault="00D1382A">
      <w:r>
        <w:rPr>
          <w:b/>
        </w:rPr>
        <w:lastRenderedPageBreak/>
        <w:br/>
        <w:t>4. ACTIVIDADES DE FISCALIZACIÓN REALIZADAS Y RESULTADOS</w:t>
      </w:r>
    </w:p>
    <w:p w:rsidR="00784454" w:rsidRDefault="00D1382A">
      <w:r>
        <w:rPr>
          <w:b/>
        </w:rPr>
        <w:br/>
      </w:r>
      <w:r>
        <w:rPr>
          <w:b/>
        </w:rPr>
        <w:tab/>
        <w:t>4.1. Identificación de la descarga</w:t>
      </w:r>
    </w:p>
    <w:p w:rsidR="00784454" w:rsidRDefault="007844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784454">
        <w:trPr>
          <w:jc w:val="center"/>
        </w:trPr>
        <w:tc>
          <w:tcPr>
            <w:tcW w:w="6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784454" w:rsidRDefault="00784454"/>
        </w:tc>
        <w:tc>
          <w:tcPr>
            <w:tcW w:w="2310" w:type="auto"/>
          </w:tcPr>
          <w:p w:rsidR="00784454" w:rsidRDefault="00784454"/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784454" w:rsidRDefault="00D1382A">
            <w:r>
              <w:rPr>
                <w:sz w:val="18"/>
                <w:szCs w:val="18"/>
              </w:rPr>
              <w:t>04-2010</w:t>
            </w:r>
          </w:p>
        </w:tc>
      </w:tr>
    </w:tbl>
    <w:p w:rsidR="00784454" w:rsidRDefault="00D1382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84454" w:rsidRDefault="007844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84454">
        <w:trPr>
          <w:jc w:val="center"/>
        </w:trPr>
        <w:tc>
          <w:tcPr>
            <w:tcW w:w="2310" w:type="auto"/>
          </w:tcPr>
          <w:p w:rsidR="00784454" w:rsidRDefault="00784454"/>
        </w:tc>
        <w:tc>
          <w:tcPr>
            <w:tcW w:w="2310" w:type="auto"/>
          </w:tcPr>
          <w:p w:rsidR="00784454" w:rsidRDefault="00784454"/>
        </w:tc>
        <w:tc>
          <w:tcPr>
            <w:tcW w:w="2310" w:type="auto"/>
            <w:gridSpan w:val="8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784454"/>
        </w:tc>
        <w:tc>
          <w:tcPr>
            <w:tcW w:w="2310" w:type="auto"/>
          </w:tcPr>
          <w:p w:rsidR="00784454" w:rsidRDefault="00784454"/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84454">
        <w:trPr>
          <w:jc w:val="center"/>
        </w:trPr>
        <w:tc>
          <w:tcPr>
            <w:tcW w:w="45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4454" w:rsidRDefault="00D1382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84454" w:rsidRDefault="00D1382A">
      <w:r>
        <w:rPr>
          <w:b/>
        </w:rPr>
        <w:br/>
        <w:t>5. CONCLUSIONES</w:t>
      </w:r>
    </w:p>
    <w:p w:rsidR="00784454" w:rsidRDefault="00D1382A">
      <w:r>
        <w:br/>
        <w:t xml:space="preserve">Del total de exigencias </w:t>
      </w:r>
      <w:r>
        <w:t>verificadas, se identificaron las siguientes no conformidades:</w:t>
      </w:r>
    </w:p>
    <w:p w:rsidR="00784454" w:rsidRDefault="007844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84454">
        <w:trPr>
          <w:jc w:val="center"/>
        </w:trPr>
        <w:tc>
          <w:tcPr>
            <w:tcW w:w="4500" w:type="dxa"/>
          </w:tcPr>
          <w:p w:rsidR="00784454" w:rsidRDefault="00D1382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84454" w:rsidRDefault="00D1382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84454" w:rsidRDefault="00D1382A">
            <w:pPr>
              <w:jc w:val="center"/>
            </w:pPr>
            <w:r>
              <w:t>Descripción de la No Conformidad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84454" w:rsidRDefault="00D1382A">
            <w:r>
              <w:t>Entregar dentro de plazo</w:t>
            </w:r>
          </w:p>
        </w:tc>
        <w:tc>
          <w:tcPr>
            <w:tcW w:w="2310" w:type="auto"/>
          </w:tcPr>
          <w:p w:rsidR="00784454" w:rsidRDefault="00D1382A">
            <w:r>
              <w:t>El establecimiento industrial entrega el autocontrol fuera del plazo establecido.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84454" w:rsidRDefault="00D1382A">
            <w:r>
              <w:t>Caudal bajo Resolución</w:t>
            </w:r>
          </w:p>
        </w:tc>
        <w:tc>
          <w:tcPr>
            <w:tcW w:w="2310" w:type="auto"/>
          </w:tcPr>
          <w:p w:rsidR="00784454" w:rsidRDefault="00D1382A">
            <w:r>
              <w:t>El volumen de descarga informado excede el valor límite indicado en su programa de monitoreo.</w:t>
            </w:r>
          </w:p>
        </w:tc>
      </w:tr>
    </w:tbl>
    <w:p w:rsidR="00784454" w:rsidRDefault="00D1382A">
      <w:r>
        <w:rPr>
          <w:b/>
        </w:rPr>
        <w:lastRenderedPageBreak/>
        <w:br/>
        <w:t>6. ANEXOS</w:t>
      </w:r>
    </w:p>
    <w:p w:rsidR="00784454" w:rsidRDefault="0078445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84454">
        <w:trPr>
          <w:jc w:val="center"/>
        </w:trPr>
        <w:tc>
          <w:tcPr>
            <w:tcW w:w="4500" w:type="dxa"/>
          </w:tcPr>
          <w:p w:rsidR="00784454" w:rsidRDefault="00D1382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84454" w:rsidRDefault="00D1382A">
            <w:pPr>
              <w:jc w:val="center"/>
            </w:pPr>
            <w:r>
              <w:t xml:space="preserve">Nombre Anexo </w:t>
            </w:r>
          </w:p>
        </w:tc>
      </w:tr>
      <w:tr w:rsidR="00784454">
        <w:trPr>
          <w:jc w:val="center"/>
        </w:trPr>
        <w:tc>
          <w:tcPr>
            <w:tcW w:w="2310" w:type="auto"/>
          </w:tcPr>
          <w:p w:rsidR="00784454" w:rsidRDefault="00D1382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4454" w:rsidRDefault="00D1382A">
            <w:r>
              <w:t>Ficha de resultados de autocontrol PUNTO 1 (ESTERO EL SALTO)</w:t>
            </w:r>
          </w:p>
        </w:tc>
      </w:tr>
    </w:tbl>
    <w:p w:rsidR="00000000" w:rsidRDefault="00D1382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382A">
      <w:r>
        <w:separator/>
      </w:r>
    </w:p>
  </w:endnote>
  <w:endnote w:type="continuationSeparator" w:id="0">
    <w:p w:rsidR="00000000" w:rsidRDefault="00D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8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82A"/>
  <w:p w:rsidR="00784454" w:rsidRDefault="00D1382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38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382A">
      <w:r>
        <w:separator/>
      </w:r>
    </w:p>
  </w:footnote>
  <w:footnote w:type="continuationSeparator" w:id="0">
    <w:p w:rsidR="00000000" w:rsidRDefault="00D1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4454"/>
    <w:rsid w:val="00A906D8"/>
    <w:rsid w:val="00AB5A74"/>
    <w:rsid w:val="00D1382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8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osZ2I3Bhn3Wc6BrvnWAo3cYMKeY=</DigestValue>
    </Reference>
    <Reference URI="#idOfficeObject" Type="http://www.w3.org/2000/09/xmldsig#Object">
      <DigestMethod Algorithm="http://www.w3.org/2000/09/xmldsig#sha1"/>
      <DigestValue>gIhdKDL+R1hLgxEbsteECnWkCYk=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DpmIotx5YkXhXwBXOJYH43Ooov0=</DigestValue>
    </Reference>
    <Reference URI="#idValidSigLnImg" Type="http://www.w3.org/2000/09/xmldsig#Object">
      <DigestMethod Algorithm="http://www.w3.org/2000/09/xmldsig#sha1"/>
      <DigestValue>zPjQ8S+6NLs/pDf6wuiuR3rGiD4=</DigestValue>
    </Reference>
    <Reference URI="#idInvalidSigLnImg" Type="http://www.w3.org/2000/09/xmldsig#Object">
      <DigestMethod Algorithm="http://www.w3.org/2000/09/xmldsig#sha1"/>
      <DigestValue>6ok0HAmMU4IitoFioCQtCn2agjI=</DigestValue>
    </Reference>
  </SignedInfo>
  <SignatureValue>ZARbowOmMbyRpeo7dWOx+uJE1pryQ0/U00T63mtAtbEEg5V7EuzrzdolDsvyGQyjCbRJ0zC7791O
gyK4cwNsTJqXOZkQViozBGyN7JXRrBGcDOOSlDQwBp4DKjPPmjglcXJg+f8jZnRSBfR1vzM1p2on
LsVtM+hwgOk8Fe/BWt7C9Ps5E8u3+CUH1TYYZ/J6oVv1dgR92ymsqipP1ufwRiQqO5q0Vche7QFF
vQS1Lu07/UnoutNUYhTq+47KeKRbXNpd7HDVlBrQkQjkJtDf9rMatIlPAL5VjvYjZ49+ITcbeMN0
+yaGGBDiDvM9YmECP22Z8MkMD6I96WDCr0IR/A==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6HyIpMYNf7xP93xPKIg87UgU3cE=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+2kxnBrhcaJxt1+G8Qk13L9DOBs=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X62zPZSwPN/REw5U0g9r+QX8upM=</DigestValue>
      </Reference>
      <Reference URI="/word/footer3.xml?ContentType=application/vnd.openxmlformats-officedocument.wordprocessingml.footer+xml">
        <DigestMethod Algorithm="http://www.w3.org/2000/09/xmldsig#sha1"/>
        <DigestValue>TNNv7fAUDq/zZgIb+zr3kLvw+zQ=</DigestValue>
      </Reference>
      <Reference URI="/word/document.xml?ContentType=application/vnd.openxmlformats-officedocument.wordprocessingml.document.main+xml">
        <DigestMethod Algorithm="http://www.w3.org/2000/09/xmldsig#sha1"/>
        <DigestValue>/vdzhDl95Nz9wFTfe9iIoTLJT3U=</DigestValue>
      </Reference>
      <Reference URI="/word/footnotes.xml?ContentType=application/vnd.openxmlformats-officedocument.wordprocessingml.footnotes+xml">
        <DigestMethod Algorithm="http://www.w3.org/2000/09/xmldsig#sha1"/>
        <DigestValue>hc1zdpiQKmZikEASvoNRU35J4Qg=</DigestValue>
      </Reference>
      <Reference URI="/word/footer1.xml?ContentType=application/vnd.openxmlformats-officedocument.wordprocessingml.footer+xml">
        <DigestMethod Algorithm="http://www.w3.org/2000/09/xmldsig#sha1"/>
        <DigestValue>TNNv7fAUDq/zZgIb+zr3kLvw+zQ=</DigestValue>
      </Reference>
      <Reference URI="/word/footer2.xml?ContentType=application/vnd.openxmlformats-officedocument.wordprocessingml.footer+xml">
        <DigestMethod Algorithm="http://www.w3.org/2000/09/xmldsig#sha1"/>
        <DigestValue>4qLkCB0HgYCaFtPmCEWUn8ZG5iw=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{AE2BFFA0-93D7-4CF1-9F5F-814ED4E7E21D}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2014-01-24T12:14:38Z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BiUADgsR4I1AAAADsZIb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34GJQACi1HgjUAAAA8BMhr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2014-01-24T12:14:00Z</dcterms:created>
  <dcterms:modified xsi:type="dcterms:W3CDTF">2014-01-24T12:14:00Z</dcterms:modified>
</cp:coreProperties>
</file>