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f9027990ee4a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42d1faeca7465a"/>
      <w:footerReference w:type="even" r:id="R14c832f263b744fa"/>
      <w:footerReference w:type="first" r:id="R68f40bbf2d2e4b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0207079eaa4b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DFZ-2015-2680-XI-NE-EI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0eaf916d4b4e1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88eace58ce41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240fda1b9448b6" /><Relationship Type="http://schemas.openxmlformats.org/officeDocument/2006/relationships/numbering" Target="/word/numbering.xml" Id="Rff282530186d493c" /><Relationship Type="http://schemas.openxmlformats.org/officeDocument/2006/relationships/settings" Target="/word/settings.xml" Id="R8a2b277557ee4f10" /><Relationship Type="http://schemas.openxmlformats.org/officeDocument/2006/relationships/image" Target="/word/media/218e89ee-a9c0-4ab8-82e5-fa2a9ebb06f4.png" Id="Rb40207079eaa4b06" /><Relationship Type="http://schemas.openxmlformats.org/officeDocument/2006/relationships/image" Target="/word/media/20d1400b-cdcc-45c5-8a0e-fa83d5af8f99.png" Id="Rb00eaf916d4b4e1a" /><Relationship Type="http://schemas.openxmlformats.org/officeDocument/2006/relationships/footer" Target="/word/footer1.xml" Id="Raa42d1faeca7465a" /><Relationship Type="http://schemas.openxmlformats.org/officeDocument/2006/relationships/footer" Target="/word/footer2.xml" Id="R14c832f263b744fa" /><Relationship Type="http://schemas.openxmlformats.org/officeDocument/2006/relationships/footer" Target="/word/footer3.xml" Id="R68f40bbf2d2e4b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88eace58ce412d" /></Relationships>
</file>