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eec73e08b4d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16e5ccee4a4ecd"/>
      <w:footerReference w:type="even" r:id="Rf0c3dfb631d94c4e"/>
      <w:footerReference w:type="first" r:id="R42cb8977aa1a45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de251f4a2e42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DFZ-2015-2634-VIII-NE-EI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fd34c81fcc4c6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(RIO CATO);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(RIO CATO)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4b03e76f344a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f62dd65db743ca" /><Relationship Type="http://schemas.openxmlformats.org/officeDocument/2006/relationships/numbering" Target="/word/numbering.xml" Id="R6e886d173c7049cc" /><Relationship Type="http://schemas.openxmlformats.org/officeDocument/2006/relationships/settings" Target="/word/settings.xml" Id="Rc086be58a3744adc" /><Relationship Type="http://schemas.openxmlformats.org/officeDocument/2006/relationships/image" Target="/word/media/7303dc27-fc53-4812-804d-946a6df5d42d.png" Id="Rfcde251f4a2e4203" /><Relationship Type="http://schemas.openxmlformats.org/officeDocument/2006/relationships/image" Target="/word/media/01d7b6a3-14e0-4ef3-8b0c-fa732bd5b48e.png" Id="R19fd34c81fcc4c64" /><Relationship Type="http://schemas.openxmlformats.org/officeDocument/2006/relationships/footer" Target="/word/footer1.xml" Id="Re916e5ccee4a4ecd" /><Relationship Type="http://schemas.openxmlformats.org/officeDocument/2006/relationships/footer" Target="/word/footer2.xml" Id="Rf0c3dfb631d94c4e" /><Relationship Type="http://schemas.openxmlformats.org/officeDocument/2006/relationships/footer" Target="/word/footer3.xml" Id="R42cb8977aa1a45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4b03e76f344aee" /></Relationships>
</file>