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330e38933b4a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56773f8218425a"/>
      <w:footerReference w:type="even" r:id="R566253efe2fb4a56"/>
      <w:footerReference w:type="first" r:id="R261c31c4f61349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3d70245f7e4b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DFZ-2015-2636-VII-NE-EI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fce88fe18f493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2d544accf448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ae96bae7c94c36" /><Relationship Type="http://schemas.openxmlformats.org/officeDocument/2006/relationships/numbering" Target="/word/numbering.xml" Id="R6549320452aa4544" /><Relationship Type="http://schemas.openxmlformats.org/officeDocument/2006/relationships/settings" Target="/word/settings.xml" Id="Rf7da372a606845f8" /><Relationship Type="http://schemas.openxmlformats.org/officeDocument/2006/relationships/image" Target="/word/media/295613fa-68d3-4c8c-970a-4b2b4cdf4256.png" Id="R2f3d70245f7e4bb9" /><Relationship Type="http://schemas.openxmlformats.org/officeDocument/2006/relationships/image" Target="/word/media/761ee54f-ea31-444b-93ae-437771566675.png" Id="Rd2fce88fe18f4931" /><Relationship Type="http://schemas.openxmlformats.org/officeDocument/2006/relationships/footer" Target="/word/footer1.xml" Id="Re456773f8218425a" /><Relationship Type="http://schemas.openxmlformats.org/officeDocument/2006/relationships/footer" Target="/word/footer2.xml" Id="R566253efe2fb4a56" /><Relationship Type="http://schemas.openxmlformats.org/officeDocument/2006/relationships/footer" Target="/word/footer3.xml" Id="R261c31c4f61349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2d544accf448eb" /></Relationships>
</file>