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fe1127b8de4e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f5469f84384f29"/>
      <w:footerReference w:type="even" r:id="R25a35f3a6ebb43b1"/>
      <w:footerReference w:type="first" r:id="R73b454850af144d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4409898ea144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DFZ-2015-2572-IX-NE-EI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77b544ecc7415c"/>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0297f6a9414b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624d23032b4d03" /><Relationship Type="http://schemas.openxmlformats.org/officeDocument/2006/relationships/numbering" Target="/word/numbering.xml" Id="R6291365032424083" /><Relationship Type="http://schemas.openxmlformats.org/officeDocument/2006/relationships/settings" Target="/word/settings.xml" Id="Rea7047a3509d4cb5" /><Relationship Type="http://schemas.openxmlformats.org/officeDocument/2006/relationships/image" Target="/word/media/8a9bd8a5-af82-4dc9-a23e-0ce84a6909e0.png" Id="R674409898ea144d7" /><Relationship Type="http://schemas.openxmlformats.org/officeDocument/2006/relationships/image" Target="/word/media/d495ddfa-c313-411c-9d33-40775341e512.png" Id="R6277b544ecc7415c" /><Relationship Type="http://schemas.openxmlformats.org/officeDocument/2006/relationships/footer" Target="/word/footer1.xml" Id="R20f5469f84384f29" /><Relationship Type="http://schemas.openxmlformats.org/officeDocument/2006/relationships/footer" Target="/word/footer2.xml" Id="R25a35f3a6ebb43b1" /><Relationship Type="http://schemas.openxmlformats.org/officeDocument/2006/relationships/footer" Target="/word/footer3.xml" Id="R73b454850af144d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0297f6a9414bdc" /></Relationships>
</file>