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a161898cd54e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b8d5fa86784184"/>
      <w:footerReference w:type="even" r:id="R9e71b98f041942eb"/>
      <w:footerReference w:type="first" r:id="R6b1f3a07b0dd47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2cc1a8d9db4e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DFZ-2015-2581-X-NE-EI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2565a83e2a4309"/>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356bbf94834b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006637b456444a" /><Relationship Type="http://schemas.openxmlformats.org/officeDocument/2006/relationships/numbering" Target="/word/numbering.xml" Id="Rbffe0bcab3b84170" /><Relationship Type="http://schemas.openxmlformats.org/officeDocument/2006/relationships/settings" Target="/word/settings.xml" Id="R772dc23df5e44d38" /><Relationship Type="http://schemas.openxmlformats.org/officeDocument/2006/relationships/image" Target="/word/media/219578db-80d5-40de-a9d5-2043dcd157d6.png" Id="Rf72cc1a8d9db4ee9" /><Relationship Type="http://schemas.openxmlformats.org/officeDocument/2006/relationships/image" Target="/word/media/851c5dc0-e4e5-48aa-bb68-da23e5cf8532.png" Id="Rc62565a83e2a4309" /><Relationship Type="http://schemas.openxmlformats.org/officeDocument/2006/relationships/footer" Target="/word/footer1.xml" Id="Rc9b8d5fa86784184" /><Relationship Type="http://schemas.openxmlformats.org/officeDocument/2006/relationships/footer" Target="/word/footer2.xml" Id="R9e71b98f041942eb" /><Relationship Type="http://schemas.openxmlformats.org/officeDocument/2006/relationships/footer" Target="/word/footer3.xml" Id="R6b1f3a07b0dd47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356bbf94834b41" /></Relationships>
</file>