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39faa51cbd4f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19f731ced24f97"/>
      <w:footerReference w:type="even" r:id="R52923fe945914597"/>
      <w:footerReference w:type="first" r:id="R08acb19c07ce4f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b8be627f6843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DFZ-2015-2593-XI-NE-EI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b00afbbc4241b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761a6d6e6946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94f833928c4ce1" /><Relationship Type="http://schemas.openxmlformats.org/officeDocument/2006/relationships/numbering" Target="/word/numbering.xml" Id="R1e1202d885d94bd2" /><Relationship Type="http://schemas.openxmlformats.org/officeDocument/2006/relationships/settings" Target="/word/settings.xml" Id="Ra8995acd702a45cf" /><Relationship Type="http://schemas.openxmlformats.org/officeDocument/2006/relationships/image" Target="/word/media/82984ec2-5d25-4c14-b8b5-bdd78838cf1c.png" Id="Rbdb8be627f684302" /><Relationship Type="http://schemas.openxmlformats.org/officeDocument/2006/relationships/image" Target="/word/media/1aac43e1-275f-4667-afd6-2406f1c36054.png" Id="R64b00afbbc4241bc" /><Relationship Type="http://schemas.openxmlformats.org/officeDocument/2006/relationships/footer" Target="/word/footer1.xml" Id="R1819f731ced24f97" /><Relationship Type="http://schemas.openxmlformats.org/officeDocument/2006/relationships/footer" Target="/word/footer2.xml" Id="R52923fe945914597" /><Relationship Type="http://schemas.openxmlformats.org/officeDocument/2006/relationships/footer" Target="/word/footer3.xml" Id="R08acb19c07ce4f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761a6d6e6946ef" /></Relationships>
</file>