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db32357e5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ccb65ed384f40ef"/>
      <w:footerReference w:type="even" r:id="Ra78b5f8a07974e40"/>
      <w:footerReference w:type="first" r:id="R30792545784f401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d943c558d84bf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MOLCO)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DFZ-2015-2545-IX-NE-EI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362067a13d040d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MOLCO)”,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MOLCO)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MOLCO MEDIO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2877 de fecha 24-08-2006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MOLCO (VILLARRICA, IX REG.)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2877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MOLCO)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MOLCO)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9e905fe7d7842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4bff7f65e4f15" /><Relationship Type="http://schemas.openxmlformats.org/officeDocument/2006/relationships/numbering" Target="/word/numbering.xml" Id="R9c234c1065514a88" /><Relationship Type="http://schemas.openxmlformats.org/officeDocument/2006/relationships/settings" Target="/word/settings.xml" Id="Rb0d6fb26847d4f64" /><Relationship Type="http://schemas.openxmlformats.org/officeDocument/2006/relationships/image" Target="/word/media/f993c5c2-f716-4ee9-b4d1-d49a64bf30c3.png" Id="R4ad943c558d84bf7" /><Relationship Type="http://schemas.openxmlformats.org/officeDocument/2006/relationships/image" Target="/word/media/3fe39f3d-2191-48ee-b8df-548598e2d166.png" Id="Ra362067a13d040d0" /><Relationship Type="http://schemas.openxmlformats.org/officeDocument/2006/relationships/footer" Target="/word/footer1.xml" Id="R7ccb65ed384f40ef" /><Relationship Type="http://schemas.openxmlformats.org/officeDocument/2006/relationships/footer" Target="/word/footer2.xml" Id="Ra78b5f8a07974e40" /><Relationship Type="http://schemas.openxmlformats.org/officeDocument/2006/relationships/footer" Target="/word/footer3.xml" Id="R30792545784f401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9e905fe7d784237" /></Relationships>
</file>