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c95c92a74e436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c6389cae0945f0"/>
      <w:footerReference w:type="even" r:id="R88d7e3cc999c4bbd"/>
      <w:footerReference w:type="first" r:id="R328c2369c15b4d1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d14143d365420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DFZ-2015-2070-X-NE-EI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fb72dddb8e4df0"/>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f90ec6f510741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25fb8044dd4b30" /><Relationship Type="http://schemas.openxmlformats.org/officeDocument/2006/relationships/numbering" Target="/word/numbering.xml" Id="Re420f3c0e092468d" /><Relationship Type="http://schemas.openxmlformats.org/officeDocument/2006/relationships/settings" Target="/word/settings.xml" Id="R6c690224b0bb4d8f" /><Relationship Type="http://schemas.openxmlformats.org/officeDocument/2006/relationships/image" Target="/word/media/e8ecf0f0-df87-4a26-b2c4-562e8afae6cc.png" Id="Ra2d14143d3654204" /><Relationship Type="http://schemas.openxmlformats.org/officeDocument/2006/relationships/image" Target="/word/media/62af93de-ad00-4efd-9902-ff136cb8c588.png" Id="Raefb72dddb8e4df0" /><Relationship Type="http://schemas.openxmlformats.org/officeDocument/2006/relationships/footer" Target="/word/footer1.xml" Id="R57c6389cae0945f0" /><Relationship Type="http://schemas.openxmlformats.org/officeDocument/2006/relationships/footer" Target="/word/footer2.xml" Id="R88d7e3cc999c4bbd" /><Relationship Type="http://schemas.openxmlformats.org/officeDocument/2006/relationships/footer" Target="/word/footer3.xml" Id="R328c2369c15b4d1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90ec6f5107412a" /></Relationships>
</file>