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0e70dbfa8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05442d98ccf4318"/>
      <w:footerReference w:type="even" r:id="Re0d18c8c31a64d0c"/>
      <w:footerReference w:type="first" r:id="R33ce3e35c85d4005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f407756bf16442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REDES Y NETS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DFZ-2015-1993-X-NE-EI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1ca658376464fa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“REDES Y NETS LTDA.”, en el marco de la norma de emisión DS.90/00 para el reporte del período correspondiente a SEPTIEMBRE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REDES Y NETS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78783890-1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REDES Y NETS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SUR, CAMINO A PARGUA, KM 20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LLANQUIHUE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PUERTO MONTT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NICOCALDERON@MARMAU.CL; FBUSTOSP@REDESYNETS.CL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254 de fecha 26-01-2004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ARENAS (X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32151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254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26-01-2004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ARENAS)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5f3e9bd95f604be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48e268054461a" /><Relationship Type="http://schemas.openxmlformats.org/officeDocument/2006/relationships/numbering" Target="/word/numbering.xml" Id="R715c4df95fcb4826" /><Relationship Type="http://schemas.openxmlformats.org/officeDocument/2006/relationships/settings" Target="/word/settings.xml" Id="R107f1403fb6d46cc" /><Relationship Type="http://schemas.openxmlformats.org/officeDocument/2006/relationships/image" Target="/word/media/8549fa5e-a6f2-4bfa-8519-e66b8b0bb81f.png" Id="R6f407756bf164423" /><Relationship Type="http://schemas.openxmlformats.org/officeDocument/2006/relationships/image" Target="/word/media/1413e3d9-b3f9-4c80-bd64-75f0876ce70f.png" Id="R11ca658376464fab" /><Relationship Type="http://schemas.openxmlformats.org/officeDocument/2006/relationships/footer" Target="/word/footer1.xml" Id="R505442d98ccf4318" /><Relationship Type="http://schemas.openxmlformats.org/officeDocument/2006/relationships/footer" Target="/word/footer2.xml" Id="Re0d18c8c31a64d0c" /><Relationship Type="http://schemas.openxmlformats.org/officeDocument/2006/relationships/footer" Target="/word/footer3.xml" Id="R33ce3e35c85d400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f3e9bd95f604be1" /></Relationships>
</file>