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392090a154f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e5aacbc7804e7f"/>
      <w:footerReference w:type="even" r:id="R4a55827fda6c4097"/>
      <w:footerReference w:type="first" r:id="R127c90688b9742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68c9af5c5345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DFZ-2015-1968-V-NE-EI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2731030e274205"/>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85ea2825ea4c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5eb7d986144948" /><Relationship Type="http://schemas.openxmlformats.org/officeDocument/2006/relationships/numbering" Target="/word/numbering.xml" Id="Ra058683b812c470d" /><Relationship Type="http://schemas.openxmlformats.org/officeDocument/2006/relationships/settings" Target="/word/settings.xml" Id="Rae513638223d4a7d" /><Relationship Type="http://schemas.openxmlformats.org/officeDocument/2006/relationships/image" Target="/word/media/39b8f0d6-d17f-4279-b28d-81b7fb827ff7.png" Id="R5968c9af5c534543" /><Relationship Type="http://schemas.openxmlformats.org/officeDocument/2006/relationships/image" Target="/word/media/bf8fb841-71b7-4d9b-9b3a-64fb5297f264.png" Id="R1b2731030e274205" /><Relationship Type="http://schemas.openxmlformats.org/officeDocument/2006/relationships/footer" Target="/word/footer1.xml" Id="Rbce5aacbc7804e7f" /><Relationship Type="http://schemas.openxmlformats.org/officeDocument/2006/relationships/footer" Target="/word/footer2.xml" Id="R4a55827fda6c4097" /><Relationship Type="http://schemas.openxmlformats.org/officeDocument/2006/relationships/footer" Target="/word/footer3.xml" Id="R127c90688b9742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85ea2825ea4cc8" /></Relationships>
</file>