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27533785d42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5bcb9e3c3f547c9"/>
      <w:footerReference w:type="even" r:id="R30a166b3c3f44f9d"/>
      <w:footerReference w:type="first" r:id="R76885ae766f44d0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9872f5bd9c42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DFZ-2015-2357-IX-NE-EI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e55a909341428d"/>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3c3ce592efa4fe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7ea222427e4166" /><Relationship Type="http://schemas.openxmlformats.org/officeDocument/2006/relationships/numbering" Target="/word/numbering.xml" Id="R906a12ad52bb4ad9" /><Relationship Type="http://schemas.openxmlformats.org/officeDocument/2006/relationships/settings" Target="/word/settings.xml" Id="R7bdf6954c1fd482d" /><Relationship Type="http://schemas.openxmlformats.org/officeDocument/2006/relationships/image" Target="/word/media/d8b61472-b5eb-4567-920e-2d5d2904c9dc.png" Id="R849872f5bd9c42d9" /><Relationship Type="http://schemas.openxmlformats.org/officeDocument/2006/relationships/image" Target="/word/media/f1e971de-49aa-4ba2-824d-2e67a765c72e.png" Id="Rd1e55a909341428d" /><Relationship Type="http://schemas.openxmlformats.org/officeDocument/2006/relationships/footer" Target="/word/footer1.xml" Id="R25bcb9e3c3f547c9" /><Relationship Type="http://schemas.openxmlformats.org/officeDocument/2006/relationships/footer" Target="/word/footer2.xml" Id="R30a166b3c3f44f9d" /><Relationship Type="http://schemas.openxmlformats.org/officeDocument/2006/relationships/footer" Target="/word/footer3.xml" Id="R76885ae766f44d0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c3ce592efa4fe2" /></Relationships>
</file>