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1404cdc38d40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8bef8b6ab8464c"/>
      <w:footerReference w:type="even" r:id="Rd90c3faa0b8a477e"/>
      <w:footerReference w:type="first" r:id="Rea0b8761b9064f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95a0237d844e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DFZ-2015-1879-XIV-NE-EI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752dc8d0c5475a"/>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0c087a7fca4e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7e8326e7844cbd" /><Relationship Type="http://schemas.openxmlformats.org/officeDocument/2006/relationships/numbering" Target="/word/numbering.xml" Id="Re658ad99aef94920" /><Relationship Type="http://schemas.openxmlformats.org/officeDocument/2006/relationships/settings" Target="/word/settings.xml" Id="R68cde666b0694bf7" /><Relationship Type="http://schemas.openxmlformats.org/officeDocument/2006/relationships/image" Target="/word/media/016cb0c9-51c6-4d08-8308-05c096ef2a65.png" Id="Rff95a0237d844e65" /><Relationship Type="http://schemas.openxmlformats.org/officeDocument/2006/relationships/image" Target="/word/media/a58a6504-3334-48c5-8cc9-334840cf3552.png" Id="R2d752dc8d0c5475a" /><Relationship Type="http://schemas.openxmlformats.org/officeDocument/2006/relationships/footer" Target="/word/footer1.xml" Id="R698bef8b6ab8464c" /><Relationship Type="http://schemas.openxmlformats.org/officeDocument/2006/relationships/footer" Target="/word/footer2.xml" Id="Rd90c3faa0b8a477e" /><Relationship Type="http://schemas.openxmlformats.org/officeDocument/2006/relationships/footer" Target="/word/footer3.xml" Id="Rea0b8761b9064f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0c087a7fca4e91" /></Relationships>
</file>