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0d50124eef47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e1286c35d74ab1"/>
      <w:footerReference w:type="even" r:id="Rf944f80f17844b9a"/>
      <w:footerReference w:type="first" r:id="R4a5aa952d0fb42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ca8a22e7f349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DFZ-2015-2362-IX-NE-EI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d8790b74f841e2"/>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b26f6d80d5044b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198d443e304af2" /><Relationship Type="http://schemas.openxmlformats.org/officeDocument/2006/relationships/numbering" Target="/word/numbering.xml" Id="R4130e143af40455d" /><Relationship Type="http://schemas.openxmlformats.org/officeDocument/2006/relationships/settings" Target="/word/settings.xml" Id="R5cfb65d47b0a4c3a" /><Relationship Type="http://schemas.openxmlformats.org/officeDocument/2006/relationships/image" Target="/word/media/02a9202c-8c74-4e40-96b0-2843d76e0dec.png" Id="R47ca8a22e7f3499c" /><Relationship Type="http://schemas.openxmlformats.org/officeDocument/2006/relationships/image" Target="/word/media/895ec318-e709-4512-b246-024f82d2bd79.png" Id="R24d8790b74f841e2" /><Relationship Type="http://schemas.openxmlformats.org/officeDocument/2006/relationships/footer" Target="/word/footer1.xml" Id="R0ee1286c35d74ab1" /><Relationship Type="http://schemas.openxmlformats.org/officeDocument/2006/relationships/footer" Target="/word/footer2.xml" Id="Rf944f80f17844b9a" /><Relationship Type="http://schemas.openxmlformats.org/officeDocument/2006/relationships/footer" Target="/word/footer3.xml" Id="R4a5aa952d0fb42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26f6d80d5044b1" /></Relationships>
</file>