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a74c2a9b354e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3bbc206b25472d"/>
      <w:footerReference w:type="even" r:id="Rb99a878b5cfd477f"/>
      <w:footerReference w:type="first" r:id="R97dd80b619bc49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d9187706944d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DFZ-2015-1730-X-NE-EI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fe6ea6cff64ab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0e19748ba54c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238a8abc44358" /><Relationship Type="http://schemas.openxmlformats.org/officeDocument/2006/relationships/numbering" Target="/word/numbering.xml" Id="R29b093e03811466b" /><Relationship Type="http://schemas.openxmlformats.org/officeDocument/2006/relationships/settings" Target="/word/settings.xml" Id="Ra2b610e636514e55" /><Relationship Type="http://schemas.openxmlformats.org/officeDocument/2006/relationships/image" Target="/word/media/c63028ee-6fb1-4323-9f05-2009801b5386.png" Id="Raad9187706944d95" /><Relationship Type="http://schemas.openxmlformats.org/officeDocument/2006/relationships/image" Target="/word/media/5f1b3664-eab2-4d1a-9aef-a73838ea4ccd.png" Id="R7cfe6ea6cff64ab6" /><Relationship Type="http://schemas.openxmlformats.org/officeDocument/2006/relationships/footer" Target="/word/footer1.xml" Id="Ra73bbc206b25472d" /><Relationship Type="http://schemas.openxmlformats.org/officeDocument/2006/relationships/footer" Target="/word/footer2.xml" Id="Rb99a878b5cfd477f" /><Relationship Type="http://schemas.openxmlformats.org/officeDocument/2006/relationships/footer" Target="/word/footer3.xml" Id="R97dd80b619bc49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0e19748ba54ca9" /></Relationships>
</file>