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fa9dff4fd643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496bdf04cd4c6e"/>
      <w:footerReference w:type="even" r:id="R242fa0e599224a0d"/>
      <w:footerReference w:type="first" r:id="Rff7d013d0fa344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ea9c06d78a42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DFZ-2015-1736-V-NE-EI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ba622f6c73424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bb261d96424f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05c75b42484851" /><Relationship Type="http://schemas.openxmlformats.org/officeDocument/2006/relationships/numbering" Target="/word/numbering.xml" Id="Rb9f081b33cf144ef" /><Relationship Type="http://schemas.openxmlformats.org/officeDocument/2006/relationships/settings" Target="/word/settings.xml" Id="R22feff9dbd28410f" /><Relationship Type="http://schemas.openxmlformats.org/officeDocument/2006/relationships/image" Target="/word/media/318a63fb-8f6e-4af3-808e-e514b2fc8481.png" Id="R88ea9c06d78a426b" /><Relationship Type="http://schemas.openxmlformats.org/officeDocument/2006/relationships/image" Target="/word/media/eca09c20-588d-43d5-a026-509f495b5473.png" Id="R1fba622f6c73424a" /><Relationship Type="http://schemas.openxmlformats.org/officeDocument/2006/relationships/footer" Target="/word/footer1.xml" Id="Rc1496bdf04cd4c6e" /><Relationship Type="http://schemas.openxmlformats.org/officeDocument/2006/relationships/footer" Target="/word/footer2.xml" Id="R242fa0e599224a0d" /><Relationship Type="http://schemas.openxmlformats.org/officeDocument/2006/relationships/footer" Target="/word/footer3.xml" Id="Rff7d013d0fa344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bb261d96424fbc" /></Relationships>
</file>