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faf0ca276b49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2465cde596466c"/>
      <w:footerReference w:type="even" r:id="R167be77b192e4b6e"/>
      <w:footerReference w:type="first" r:id="R8ac78061fb3f40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c83a712854d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DFZ-2015-1708-VI-NE-EI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d30a6ebcf442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bad0540b646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09ce6384c54a0e" /><Relationship Type="http://schemas.openxmlformats.org/officeDocument/2006/relationships/numbering" Target="/word/numbering.xml" Id="Rb5727856e9d44cb5" /><Relationship Type="http://schemas.openxmlformats.org/officeDocument/2006/relationships/settings" Target="/word/settings.xml" Id="Ra405451b030143b8" /><Relationship Type="http://schemas.openxmlformats.org/officeDocument/2006/relationships/image" Target="/word/media/4811043d-df01-42f7-9e56-ab5616526f75.png" Id="Re7ac83a712854d70" /><Relationship Type="http://schemas.openxmlformats.org/officeDocument/2006/relationships/image" Target="/word/media/8d9193fe-a3b9-4d8e-bebb-511405ec75be.png" Id="R4d6d30a6ebcf4429" /><Relationship Type="http://schemas.openxmlformats.org/officeDocument/2006/relationships/footer" Target="/word/footer1.xml" Id="R3d2465cde596466c" /><Relationship Type="http://schemas.openxmlformats.org/officeDocument/2006/relationships/footer" Target="/word/footer2.xml" Id="R167be77b192e4b6e" /><Relationship Type="http://schemas.openxmlformats.org/officeDocument/2006/relationships/footer" Target="/word/footer3.xml" Id="R8ac78061fb3f40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bad0540b646ae" /></Relationships>
</file>