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67fbbfb41b4a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e09126a1a64c1b"/>
      <w:footerReference w:type="even" r:id="Rd07305421baf4a3c"/>
      <w:footerReference w:type="first" r:id="Ra63dab68f57d48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f363900db24e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DFZ-2015-1635-XIV-NE-EI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1b5b076ace4fa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60e7d517a648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6fea68d8464978" /><Relationship Type="http://schemas.openxmlformats.org/officeDocument/2006/relationships/numbering" Target="/word/numbering.xml" Id="R1dd1e15e1c5246b2" /><Relationship Type="http://schemas.openxmlformats.org/officeDocument/2006/relationships/settings" Target="/word/settings.xml" Id="R394800b8db6d4ed0" /><Relationship Type="http://schemas.openxmlformats.org/officeDocument/2006/relationships/image" Target="/word/media/bbe75df0-d02c-4d8e-a667-552981a5bc4d.png" Id="R4af363900db24efc" /><Relationship Type="http://schemas.openxmlformats.org/officeDocument/2006/relationships/image" Target="/word/media/2d10294c-5467-443f-9a6d-b6d8ccfc2c7c.png" Id="Rd81b5b076ace4fa2" /><Relationship Type="http://schemas.openxmlformats.org/officeDocument/2006/relationships/footer" Target="/word/footer1.xml" Id="Rc8e09126a1a64c1b" /><Relationship Type="http://schemas.openxmlformats.org/officeDocument/2006/relationships/footer" Target="/word/footer2.xml" Id="Rd07305421baf4a3c" /><Relationship Type="http://schemas.openxmlformats.org/officeDocument/2006/relationships/footer" Target="/word/footer3.xml" Id="Ra63dab68f57d48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60e7d517a648d8" /></Relationships>
</file>