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41" w:rsidRDefault="001D756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87A41" w:rsidRDefault="001D756D">
      <w:pPr>
        <w:jc w:val="center"/>
      </w:pPr>
      <w:r>
        <w:rPr>
          <w:b/>
          <w:sz w:val="32"/>
          <w:szCs w:val="32"/>
        </w:rPr>
        <w:t xml:space="preserve">INFORME DE FISCALIZACIÓN </w:t>
      </w:r>
      <w:r>
        <w:rPr>
          <w:b/>
          <w:sz w:val="32"/>
          <w:szCs w:val="32"/>
        </w:rPr>
        <w:t>AMBIENTAL</w:t>
      </w:r>
    </w:p>
    <w:p w:rsidR="00C87A41" w:rsidRDefault="001D756D">
      <w:pPr>
        <w:jc w:val="center"/>
      </w:pPr>
      <w:r>
        <w:rPr>
          <w:b/>
          <w:sz w:val="32"/>
          <w:szCs w:val="32"/>
        </w:rPr>
        <w:br/>
        <w:t>Normas de Emisión</w:t>
      </w:r>
    </w:p>
    <w:p w:rsidR="00C87A41" w:rsidRPr="001D756D" w:rsidRDefault="001D756D">
      <w:pPr>
        <w:jc w:val="center"/>
        <w:rPr>
          <w:lang w:val="en-US"/>
        </w:rPr>
      </w:pPr>
      <w:r>
        <w:rPr>
          <w:b/>
          <w:sz w:val="32"/>
          <w:szCs w:val="32"/>
        </w:rPr>
        <w:br/>
        <w:t xml:space="preserve">GRANJA MARINA TORNAGALEONES S.A. (PISC. </w:t>
      </w:r>
      <w:r w:rsidRPr="001D756D">
        <w:rPr>
          <w:b/>
          <w:sz w:val="32"/>
          <w:szCs w:val="32"/>
          <w:lang w:val="en-US"/>
        </w:rPr>
        <w:t>RIO UNION)</w:t>
      </w:r>
    </w:p>
    <w:p w:rsidR="00C87A41" w:rsidRPr="001D756D" w:rsidRDefault="001D756D">
      <w:pPr>
        <w:jc w:val="center"/>
        <w:rPr>
          <w:lang w:val="en-US"/>
        </w:rPr>
      </w:pPr>
      <w:r w:rsidRPr="001D756D">
        <w:rPr>
          <w:b/>
          <w:sz w:val="32"/>
          <w:szCs w:val="32"/>
          <w:lang w:val="en-US"/>
        </w:rPr>
        <w:br/>
        <w:t>DFZ-2013-6481-XI-NE-EI</w:t>
      </w:r>
    </w:p>
    <w:p w:rsidR="00C87A41" w:rsidRPr="001D756D" w:rsidRDefault="00C87A41">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C87A41">
        <w:trPr>
          <w:jc w:val="center"/>
        </w:trPr>
        <w:tc>
          <w:tcPr>
            <w:tcW w:w="1500" w:type="dxa"/>
          </w:tcPr>
          <w:p w:rsidR="00C87A41" w:rsidRPr="001D756D" w:rsidRDefault="00C87A41">
            <w:pPr>
              <w:rPr>
                <w:lang w:val="en-US"/>
              </w:rPr>
            </w:pPr>
          </w:p>
        </w:tc>
        <w:tc>
          <w:tcPr>
            <w:tcW w:w="3750" w:type="dxa"/>
          </w:tcPr>
          <w:p w:rsidR="00C87A41" w:rsidRDefault="001D756D">
            <w:pPr>
              <w:jc w:val="center"/>
            </w:pPr>
            <w:r>
              <w:rPr>
                <w:sz w:val="18"/>
                <w:szCs w:val="18"/>
              </w:rPr>
              <w:t>Nombre</w:t>
            </w:r>
          </w:p>
        </w:tc>
        <w:tc>
          <w:tcPr>
            <w:tcW w:w="3750" w:type="dxa"/>
          </w:tcPr>
          <w:p w:rsidR="00C87A41" w:rsidRDefault="001D756D">
            <w:pPr>
              <w:jc w:val="center"/>
            </w:pPr>
            <w:r>
              <w:rPr>
                <w:sz w:val="18"/>
                <w:szCs w:val="18"/>
              </w:rPr>
              <w:t>Firma</w:t>
            </w:r>
          </w:p>
        </w:tc>
      </w:tr>
      <w:tr w:rsidR="00C87A41">
        <w:trPr>
          <w:jc w:val="center"/>
        </w:trPr>
        <w:tc>
          <w:tcPr>
            <w:tcW w:w="2310" w:type="dxa"/>
          </w:tcPr>
          <w:p w:rsidR="00C87A41" w:rsidRDefault="001D756D">
            <w:pPr>
              <w:jc w:val="center"/>
            </w:pPr>
            <w:r>
              <w:rPr>
                <w:sz w:val="18"/>
                <w:szCs w:val="18"/>
              </w:rPr>
              <w:t>Aprobado</w:t>
            </w:r>
          </w:p>
        </w:tc>
        <w:tc>
          <w:tcPr>
            <w:tcW w:w="2310" w:type="dxa"/>
          </w:tcPr>
          <w:p w:rsidR="00C87A41" w:rsidRPr="001D756D" w:rsidRDefault="001D756D">
            <w:pPr>
              <w:jc w:val="center"/>
              <w:rPr>
                <w:sz w:val="18"/>
              </w:rPr>
            </w:pPr>
            <w:r w:rsidRPr="001D756D">
              <w:rPr>
                <w:sz w:val="18"/>
              </w:rPr>
              <w:t>JUAN EDUARDO JOHNSON VIDAL</w:t>
            </w:r>
          </w:p>
        </w:tc>
        <w:tc>
          <w:tcPr>
            <w:tcW w:w="2310" w:type="dxa"/>
          </w:tcPr>
          <w:p w:rsidR="00C87A41" w:rsidRDefault="001D756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41389B8C-6E19-4B82-B1A2-F4A08C01D079}" provid="{00000000-0000-0000-0000-000000000000}" showsigndate="f" issignatureline="t"/>
                </v:shape>
              </w:pict>
            </w:r>
            <w:bookmarkStart w:id="0" w:name="_GoBack"/>
            <w:bookmarkEnd w:id="0"/>
          </w:p>
        </w:tc>
      </w:tr>
      <w:tr w:rsidR="00C87A41">
        <w:trPr>
          <w:jc w:val="center"/>
        </w:trPr>
        <w:tc>
          <w:tcPr>
            <w:tcW w:w="2310" w:type="dxa"/>
          </w:tcPr>
          <w:p w:rsidR="00C87A41" w:rsidRDefault="001D756D">
            <w:pPr>
              <w:jc w:val="center"/>
            </w:pPr>
            <w:r>
              <w:rPr>
                <w:sz w:val="18"/>
                <w:szCs w:val="18"/>
              </w:rPr>
              <w:t>Elaborado</w:t>
            </w:r>
          </w:p>
        </w:tc>
        <w:tc>
          <w:tcPr>
            <w:tcW w:w="2310" w:type="dxa"/>
            <w:gridSpan w:val="2"/>
          </w:tcPr>
          <w:p w:rsidR="00C87A41" w:rsidRDefault="001D756D">
            <w:pPr>
              <w:jc w:val="center"/>
            </w:pPr>
            <w:r>
              <w:rPr>
                <w:sz w:val="18"/>
                <w:szCs w:val="18"/>
              </w:rPr>
              <w:t>VERÓNICA ALEJANDRA GONZÁLEZ DELFÍN</w:t>
            </w:r>
          </w:p>
        </w:tc>
      </w:tr>
    </w:tbl>
    <w:p w:rsidR="00C87A41" w:rsidRDefault="001D756D">
      <w:r>
        <w:br w:type="page"/>
      </w:r>
    </w:p>
    <w:p w:rsidR="00C87A41" w:rsidRDefault="001D756D">
      <w:r>
        <w:rPr>
          <w:b/>
        </w:rPr>
        <w:lastRenderedPageBreak/>
        <w:br/>
        <w:t>1. RESUMEN.</w:t>
      </w:r>
    </w:p>
    <w:p w:rsidR="00C87A41" w:rsidRDefault="001D756D">
      <w:pPr>
        <w:jc w:val="both"/>
      </w:pPr>
      <w:r>
        <w:br/>
        <w:t>El presente documento da cuenta del</w:t>
      </w:r>
      <w:r>
        <w:t xml:space="preserve"> informe de examen de la información realizado por la Superintendencia del Medio Ambiente (SMA), al establecimiento industrial “GRANJA MARINA TORNAGALEONES S.A. (PISC. RIO UNION)”, en el marco de la norma de emisión DS.90/00 para el reporte del período cor</w:t>
      </w:r>
      <w:r>
        <w:t>respondiente a SEPTIEMBRE del año 2013.</w:t>
      </w:r>
    </w:p>
    <w:p w:rsidR="00C87A41" w:rsidRDefault="001D756D">
      <w:pPr>
        <w:jc w:val="both"/>
      </w:pPr>
      <w:r>
        <w:br/>
        <w:t>Entre los principales hechos constatados como no conformidades se encuentran: El establecimiento industrial entrega el autocontrol fuera del plazo establecido; El volumen de descarga informado excede el valor límite</w:t>
      </w:r>
      <w:r>
        <w:t xml:space="preserve"> indicado en su programa de monitoreo; </w:t>
      </w:r>
    </w:p>
    <w:p w:rsidR="00C87A41" w:rsidRDefault="001D756D">
      <w:r>
        <w:rPr>
          <w:b/>
        </w:rPr>
        <w:br/>
        <w:t>2. IDENTIFICACIÓN DEL PROYECTO, ACTIVIDAD O FUENTE FISCALIZADA</w:t>
      </w:r>
    </w:p>
    <w:p w:rsidR="00C87A41" w:rsidRDefault="00C87A41"/>
    <w:tbl>
      <w:tblPr>
        <w:tblStyle w:val="Tablaconcuadrcula"/>
        <w:tblW w:w="5000" w:type="pct"/>
        <w:jc w:val="center"/>
        <w:tblLook w:val="04A0" w:firstRow="1" w:lastRow="0" w:firstColumn="1" w:lastColumn="0" w:noHBand="0" w:noVBand="1"/>
      </w:tblPr>
      <w:tblGrid>
        <w:gridCol w:w="3543"/>
        <w:gridCol w:w="3543"/>
        <w:gridCol w:w="3544"/>
        <w:gridCol w:w="3544"/>
      </w:tblGrid>
      <w:tr w:rsidR="00C87A41">
        <w:trPr>
          <w:jc w:val="center"/>
        </w:trPr>
        <w:tc>
          <w:tcPr>
            <w:tcW w:w="2310" w:type="pct"/>
            <w:gridSpan w:val="2"/>
          </w:tcPr>
          <w:p w:rsidR="00C87A41" w:rsidRDefault="001D756D">
            <w:r>
              <w:rPr>
                <w:b/>
              </w:rPr>
              <w:t>Titular de la actividad, proyecto o fuente fiscalizada:</w:t>
            </w:r>
            <w:r>
              <w:br/>
              <w:t>GRANJA MARINA TORNAGALEONES S.A..</w:t>
            </w:r>
          </w:p>
        </w:tc>
        <w:tc>
          <w:tcPr>
            <w:tcW w:w="2310" w:type="pct"/>
            <w:gridSpan w:val="2"/>
          </w:tcPr>
          <w:p w:rsidR="00C87A41" w:rsidRDefault="001D756D">
            <w:r>
              <w:rPr>
                <w:b/>
              </w:rPr>
              <w:t>RUT o RUN:</w:t>
            </w:r>
            <w:r>
              <w:br/>
              <w:t>87752000-5</w:t>
            </w:r>
          </w:p>
        </w:tc>
      </w:tr>
      <w:tr w:rsidR="00C87A41">
        <w:trPr>
          <w:jc w:val="center"/>
        </w:trPr>
        <w:tc>
          <w:tcPr>
            <w:tcW w:w="2310" w:type="pct"/>
            <w:gridSpan w:val="4"/>
          </w:tcPr>
          <w:p w:rsidR="00C87A41" w:rsidRDefault="001D756D">
            <w:r>
              <w:rPr>
                <w:b/>
              </w:rPr>
              <w:t xml:space="preserve">Identificación de la actividad, </w:t>
            </w:r>
            <w:r>
              <w:rPr>
                <w:b/>
              </w:rPr>
              <w:t>proyecto o fuente fiscalizada:</w:t>
            </w:r>
            <w:r>
              <w:br/>
              <w:t>GRANJA MARINA TORNAGALEONES S.A. (PISC. RIO UNION)</w:t>
            </w:r>
          </w:p>
        </w:tc>
      </w:tr>
      <w:tr w:rsidR="00C87A41">
        <w:trPr>
          <w:jc w:val="center"/>
        </w:trPr>
        <w:tc>
          <w:tcPr>
            <w:tcW w:w="15000" w:type="dxa"/>
          </w:tcPr>
          <w:p w:rsidR="00C87A41" w:rsidRDefault="001D756D">
            <w:r>
              <w:rPr>
                <w:b/>
              </w:rPr>
              <w:t>Dirección:</w:t>
            </w:r>
            <w:r>
              <w:br/>
              <w:t>SECTOR PUYUHUAPI, CISNES, XI REGION</w:t>
            </w:r>
          </w:p>
        </w:tc>
        <w:tc>
          <w:tcPr>
            <w:tcW w:w="15000" w:type="dxa"/>
          </w:tcPr>
          <w:p w:rsidR="00C87A41" w:rsidRDefault="001D756D">
            <w:r>
              <w:rPr>
                <w:b/>
              </w:rPr>
              <w:t>Región:</w:t>
            </w:r>
            <w:r>
              <w:br/>
              <w:t>XI REGIÓN DE AYSÉN DEL GENERAL CARLOS IBAÑEZ DEL CAMPO</w:t>
            </w:r>
          </w:p>
        </w:tc>
        <w:tc>
          <w:tcPr>
            <w:tcW w:w="15000" w:type="dxa"/>
          </w:tcPr>
          <w:p w:rsidR="00C87A41" w:rsidRDefault="001D756D">
            <w:r>
              <w:rPr>
                <w:b/>
              </w:rPr>
              <w:t>Provincia:</w:t>
            </w:r>
            <w:r>
              <w:br/>
              <w:t>AISEN</w:t>
            </w:r>
          </w:p>
        </w:tc>
        <w:tc>
          <w:tcPr>
            <w:tcW w:w="15000" w:type="dxa"/>
          </w:tcPr>
          <w:p w:rsidR="00C87A41" w:rsidRDefault="001D756D">
            <w:r>
              <w:rPr>
                <w:b/>
              </w:rPr>
              <w:t>Comuna:</w:t>
            </w:r>
            <w:r>
              <w:br/>
              <w:t>CISNES</w:t>
            </w:r>
          </w:p>
        </w:tc>
      </w:tr>
      <w:tr w:rsidR="00C87A41">
        <w:trPr>
          <w:jc w:val="center"/>
        </w:trPr>
        <w:tc>
          <w:tcPr>
            <w:tcW w:w="2310" w:type="pct"/>
            <w:gridSpan w:val="2"/>
          </w:tcPr>
          <w:p w:rsidR="00C87A41" w:rsidRDefault="001D756D">
            <w:r>
              <w:rPr>
                <w:b/>
              </w:rPr>
              <w:t>Correo electrónico:</w:t>
            </w:r>
            <w:r>
              <w:br/>
              <w:t>VERONICA.G</w:t>
            </w:r>
            <w:r>
              <w:t>ONZALEZ@SMA.GOB.CL</w:t>
            </w:r>
          </w:p>
        </w:tc>
        <w:tc>
          <w:tcPr>
            <w:tcW w:w="2310" w:type="pct"/>
            <w:gridSpan w:val="2"/>
          </w:tcPr>
          <w:p w:rsidR="00C87A41" w:rsidRDefault="001D756D">
            <w:r>
              <w:rPr>
                <w:b/>
              </w:rPr>
              <w:t>Teléfono:</w:t>
            </w:r>
            <w:r>
              <w:br/>
            </w:r>
          </w:p>
        </w:tc>
      </w:tr>
    </w:tbl>
    <w:p w:rsidR="00C87A41" w:rsidRDefault="001D756D">
      <w:r>
        <w:rPr>
          <w:b/>
        </w:rPr>
        <w:br/>
        <w:t>3. ANTECEDENTES DE LA ACTIVIDAD DE FISCALIZACIÓN</w:t>
      </w:r>
    </w:p>
    <w:p w:rsidR="00C87A41" w:rsidRDefault="00C87A41"/>
    <w:tbl>
      <w:tblPr>
        <w:tblStyle w:val="Tablaconcuadrcula"/>
        <w:tblW w:w="5000" w:type="auto"/>
        <w:jc w:val="center"/>
        <w:tblLook w:val="04A0" w:firstRow="1" w:lastRow="0" w:firstColumn="1" w:lastColumn="0" w:noHBand="0" w:noVBand="1"/>
      </w:tblPr>
      <w:tblGrid>
        <w:gridCol w:w="4449"/>
        <w:gridCol w:w="9725"/>
      </w:tblGrid>
      <w:tr w:rsidR="00C87A41">
        <w:trPr>
          <w:jc w:val="center"/>
        </w:trPr>
        <w:tc>
          <w:tcPr>
            <w:tcW w:w="12000" w:type="dxa"/>
          </w:tcPr>
          <w:p w:rsidR="00C87A41" w:rsidRDefault="001D756D">
            <w:r>
              <w:t>Motivo de la Actividad de Fiscalización:</w:t>
            </w:r>
          </w:p>
        </w:tc>
        <w:tc>
          <w:tcPr>
            <w:tcW w:w="30000" w:type="dxa"/>
          </w:tcPr>
          <w:p w:rsidR="00C87A41" w:rsidRDefault="001D756D">
            <w:r>
              <w:t xml:space="preserve">Actividad Programada de Seguimiento Ambiental de Normas de Emisión referentes a la descarga de Residuos Líquidos para el período de </w:t>
            </w:r>
            <w:r>
              <w:t>SEPTIEMBRE del 2013.</w:t>
            </w:r>
          </w:p>
        </w:tc>
      </w:tr>
      <w:tr w:rsidR="00C87A41">
        <w:trPr>
          <w:jc w:val="center"/>
        </w:trPr>
        <w:tc>
          <w:tcPr>
            <w:tcW w:w="2310" w:type="auto"/>
          </w:tcPr>
          <w:p w:rsidR="00C87A41" w:rsidRDefault="001D756D">
            <w:r>
              <w:t>Materia Específica Objeto de la Fiscalización:</w:t>
            </w:r>
          </w:p>
        </w:tc>
        <w:tc>
          <w:tcPr>
            <w:tcW w:w="2310" w:type="auto"/>
          </w:tcPr>
          <w:p w:rsidR="00C87A41" w:rsidRDefault="001D756D">
            <w:r>
              <w:t>Analizar los resultados analíticos de la calidad de los Residuos Líquidos descargados por la actividad industrial individualizada anteriormente, según la siguiente Resolución de Monitoreo</w:t>
            </w:r>
            <w:r>
              <w:t xml:space="preserve"> (RPM):</w:t>
            </w:r>
            <w:r>
              <w:br/>
              <w:t>SISS N° 1737 de fecha 21-06-2010</w:t>
            </w:r>
          </w:p>
        </w:tc>
      </w:tr>
      <w:tr w:rsidR="00C87A41">
        <w:trPr>
          <w:jc w:val="center"/>
        </w:trPr>
        <w:tc>
          <w:tcPr>
            <w:tcW w:w="2310" w:type="auto"/>
          </w:tcPr>
          <w:p w:rsidR="00C87A41" w:rsidRDefault="001D756D">
            <w:r>
              <w:t>Instrumentos de Gestión Ambiental que Regulan la Actividad Fiscalizada:</w:t>
            </w:r>
          </w:p>
        </w:tc>
        <w:tc>
          <w:tcPr>
            <w:tcW w:w="2310" w:type="auto"/>
          </w:tcPr>
          <w:p w:rsidR="00C87A41" w:rsidRDefault="001D756D">
            <w:r>
              <w:t>La Resolución de Calificación Ambiental que regula la actividad es:</w:t>
            </w:r>
            <w:r>
              <w:br/>
              <w:t>RCA N°325 de fecha 06-07-2011</w:t>
            </w:r>
            <w:r>
              <w:br/>
              <w:t xml:space="preserve">La Norma de Emisión que regula la actividad </w:t>
            </w:r>
            <w:r>
              <w:t>es:</w:t>
            </w:r>
            <w:r>
              <w:br/>
              <w:t xml:space="preserve">N° 90/2000 Establece Norma de Emisión para la Regulación de Contaminantes Asociados a las Descargas </w:t>
            </w:r>
            <w:r>
              <w:lastRenderedPageBreak/>
              <w:t>de Residuos Líquidos a Aguas Marinas y Continentales Superficiales</w:t>
            </w:r>
          </w:p>
        </w:tc>
      </w:tr>
    </w:tbl>
    <w:p w:rsidR="00C87A41" w:rsidRDefault="001D756D">
      <w:r>
        <w:rPr>
          <w:b/>
        </w:rPr>
        <w:lastRenderedPageBreak/>
        <w:br/>
        <w:t>4. ACTIVIDADES DE FISCALIZACIÓN REALIZADAS Y RESULTADOS</w:t>
      </w:r>
    </w:p>
    <w:p w:rsidR="00C87A41" w:rsidRDefault="001D756D">
      <w:r>
        <w:rPr>
          <w:b/>
        </w:rPr>
        <w:br/>
      </w:r>
      <w:r>
        <w:rPr>
          <w:b/>
        </w:rPr>
        <w:tab/>
        <w:t>4.1. Identificación de la</w:t>
      </w:r>
      <w:r>
        <w:rPr>
          <w:b/>
        </w:rPr>
        <w:t xml:space="preserve"> descarga</w:t>
      </w:r>
    </w:p>
    <w:p w:rsidR="00C87A41" w:rsidRDefault="00C87A41"/>
    <w:tbl>
      <w:tblPr>
        <w:tblStyle w:val="Tablaconcuadrcula"/>
        <w:tblW w:w="5000" w:type="auto"/>
        <w:jc w:val="center"/>
        <w:tblLook w:val="04A0" w:firstRow="1" w:lastRow="0" w:firstColumn="1" w:lastColumn="0" w:noHBand="0" w:noVBand="1"/>
      </w:tblPr>
      <w:tblGrid>
        <w:gridCol w:w="1334"/>
        <w:gridCol w:w="1225"/>
        <w:gridCol w:w="1031"/>
        <w:gridCol w:w="1351"/>
        <w:gridCol w:w="1170"/>
        <w:gridCol w:w="991"/>
        <w:gridCol w:w="875"/>
        <w:gridCol w:w="865"/>
        <w:gridCol w:w="803"/>
        <w:gridCol w:w="913"/>
        <w:gridCol w:w="998"/>
        <w:gridCol w:w="742"/>
        <w:gridCol w:w="939"/>
        <w:gridCol w:w="937"/>
      </w:tblGrid>
      <w:tr w:rsidR="00C87A41">
        <w:trPr>
          <w:jc w:val="center"/>
        </w:trPr>
        <w:tc>
          <w:tcPr>
            <w:tcW w:w="6000" w:type="dxa"/>
          </w:tcPr>
          <w:p w:rsidR="00C87A41" w:rsidRDefault="001D756D">
            <w:pPr>
              <w:jc w:val="center"/>
            </w:pPr>
            <w:r>
              <w:rPr>
                <w:sz w:val="18"/>
                <w:szCs w:val="18"/>
              </w:rPr>
              <w:t>Código interno</w:t>
            </w:r>
          </w:p>
        </w:tc>
        <w:tc>
          <w:tcPr>
            <w:tcW w:w="6000" w:type="dxa"/>
          </w:tcPr>
          <w:p w:rsidR="00C87A41" w:rsidRDefault="001D756D">
            <w:pPr>
              <w:jc w:val="center"/>
            </w:pPr>
            <w:r>
              <w:rPr>
                <w:sz w:val="18"/>
                <w:szCs w:val="18"/>
              </w:rPr>
              <w:t>Punto Descarga</w:t>
            </w:r>
          </w:p>
        </w:tc>
        <w:tc>
          <w:tcPr>
            <w:tcW w:w="3000" w:type="dxa"/>
          </w:tcPr>
          <w:p w:rsidR="00C87A41" w:rsidRDefault="001D756D">
            <w:pPr>
              <w:jc w:val="center"/>
            </w:pPr>
            <w:r>
              <w:rPr>
                <w:sz w:val="18"/>
                <w:szCs w:val="18"/>
              </w:rPr>
              <w:t>Norma</w:t>
            </w:r>
          </w:p>
        </w:tc>
        <w:tc>
          <w:tcPr>
            <w:tcW w:w="3000" w:type="dxa"/>
          </w:tcPr>
          <w:p w:rsidR="00C87A41" w:rsidRDefault="001D756D">
            <w:pPr>
              <w:jc w:val="center"/>
            </w:pPr>
            <w:r>
              <w:rPr>
                <w:sz w:val="18"/>
                <w:szCs w:val="18"/>
              </w:rPr>
              <w:t>Tabla cumplimiento</w:t>
            </w:r>
          </w:p>
        </w:tc>
        <w:tc>
          <w:tcPr>
            <w:tcW w:w="3000" w:type="dxa"/>
          </w:tcPr>
          <w:p w:rsidR="00C87A41" w:rsidRDefault="001D756D">
            <w:pPr>
              <w:jc w:val="center"/>
            </w:pPr>
            <w:r>
              <w:rPr>
                <w:sz w:val="18"/>
                <w:szCs w:val="18"/>
              </w:rPr>
              <w:t>Mes control Tabla Completa</w:t>
            </w:r>
          </w:p>
        </w:tc>
        <w:tc>
          <w:tcPr>
            <w:tcW w:w="3000" w:type="dxa"/>
          </w:tcPr>
          <w:p w:rsidR="00C87A41" w:rsidRDefault="001D756D">
            <w:pPr>
              <w:jc w:val="center"/>
            </w:pPr>
            <w:r>
              <w:rPr>
                <w:sz w:val="18"/>
                <w:szCs w:val="18"/>
              </w:rPr>
              <w:t>Cuerpo receptor</w:t>
            </w:r>
          </w:p>
        </w:tc>
        <w:tc>
          <w:tcPr>
            <w:tcW w:w="3000" w:type="dxa"/>
          </w:tcPr>
          <w:p w:rsidR="00C87A41" w:rsidRDefault="001D756D">
            <w:pPr>
              <w:jc w:val="center"/>
            </w:pPr>
            <w:r>
              <w:rPr>
                <w:sz w:val="18"/>
                <w:szCs w:val="18"/>
              </w:rPr>
              <w:t xml:space="preserve">Código CIIU </w:t>
            </w:r>
          </w:p>
        </w:tc>
        <w:tc>
          <w:tcPr>
            <w:tcW w:w="3000" w:type="dxa"/>
          </w:tcPr>
          <w:p w:rsidR="00C87A41" w:rsidRDefault="001D756D">
            <w:pPr>
              <w:jc w:val="center"/>
            </w:pPr>
            <w:r>
              <w:rPr>
                <w:sz w:val="18"/>
                <w:szCs w:val="18"/>
              </w:rPr>
              <w:t>Datum</w:t>
            </w:r>
          </w:p>
        </w:tc>
        <w:tc>
          <w:tcPr>
            <w:tcW w:w="3000" w:type="dxa"/>
          </w:tcPr>
          <w:p w:rsidR="00C87A41" w:rsidRDefault="001D756D">
            <w:pPr>
              <w:jc w:val="center"/>
            </w:pPr>
            <w:r>
              <w:rPr>
                <w:sz w:val="18"/>
                <w:szCs w:val="18"/>
              </w:rPr>
              <w:t>HUSO</w:t>
            </w:r>
          </w:p>
        </w:tc>
        <w:tc>
          <w:tcPr>
            <w:tcW w:w="3000" w:type="dxa"/>
          </w:tcPr>
          <w:p w:rsidR="00C87A41" w:rsidRDefault="001D756D">
            <w:pPr>
              <w:jc w:val="center"/>
            </w:pPr>
            <w:r>
              <w:rPr>
                <w:sz w:val="18"/>
                <w:szCs w:val="18"/>
              </w:rPr>
              <w:t>UTM Este</w:t>
            </w:r>
          </w:p>
        </w:tc>
        <w:tc>
          <w:tcPr>
            <w:tcW w:w="3000" w:type="dxa"/>
          </w:tcPr>
          <w:p w:rsidR="00C87A41" w:rsidRDefault="001D756D">
            <w:pPr>
              <w:jc w:val="center"/>
            </w:pPr>
            <w:r>
              <w:rPr>
                <w:sz w:val="18"/>
                <w:szCs w:val="18"/>
              </w:rPr>
              <w:t>UTM Norte</w:t>
            </w:r>
          </w:p>
        </w:tc>
        <w:tc>
          <w:tcPr>
            <w:tcW w:w="3000" w:type="dxa"/>
          </w:tcPr>
          <w:p w:rsidR="00C87A41" w:rsidRDefault="001D756D">
            <w:pPr>
              <w:jc w:val="center"/>
            </w:pPr>
            <w:r>
              <w:rPr>
                <w:sz w:val="18"/>
                <w:szCs w:val="18"/>
              </w:rPr>
              <w:t>N° RPM</w:t>
            </w:r>
          </w:p>
        </w:tc>
        <w:tc>
          <w:tcPr>
            <w:tcW w:w="3000" w:type="dxa"/>
          </w:tcPr>
          <w:p w:rsidR="00C87A41" w:rsidRDefault="001D756D">
            <w:pPr>
              <w:jc w:val="center"/>
            </w:pPr>
            <w:r>
              <w:rPr>
                <w:sz w:val="18"/>
                <w:szCs w:val="18"/>
              </w:rPr>
              <w:t>Fecha emisión RPM</w:t>
            </w:r>
          </w:p>
        </w:tc>
        <w:tc>
          <w:tcPr>
            <w:tcW w:w="3000" w:type="dxa"/>
          </w:tcPr>
          <w:p w:rsidR="00C87A41" w:rsidRDefault="001D756D">
            <w:pPr>
              <w:jc w:val="center"/>
            </w:pPr>
            <w:r>
              <w:rPr>
                <w:sz w:val="18"/>
                <w:szCs w:val="18"/>
              </w:rPr>
              <w:t>Último período Control Directo</w:t>
            </w:r>
          </w:p>
        </w:tc>
      </w:tr>
      <w:tr w:rsidR="00C87A41">
        <w:trPr>
          <w:jc w:val="center"/>
        </w:trPr>
        <w:tc>
          <w:tcPr>
            <w:tcW w:w="2310" w:type="auto"/>
          </w:tcPr>
          <w:p w:rsidR="00C87A41" w:rsidRDefault="001D756D">
            <w:r>
              <w:rPr>
                <w:sz w:val="18"/>
                <w:szCs w:val="18"/>
              </w:rPr>
              <w:t>87752000-5-589-994</w:t>
            </w:r>
          </w:p>
        </w:tc>
        <w:tc>
          <w:tcPr>
            <w:tcW w:w="2310" w:type="auto"/>
          </w:tcPr>
          <w:p w:rsidR="00C87A41" w:rsidRDefault="001D756D">
            <w:r>
              <w:rPr>
                <w:sz w:val="18"/>
                <w:szCs w:val="18"/>
              </w:rPr>
              <w:t>PUNTO 1 (RIO LA UNION)</w:t>
            </w:r>
          </w:p>
        </w:tc>
        <w:tc>
          <w:tcPr>
            <w:tcW w:w="2310" w:type="auto"/>
          </w:tcPr>
          <w:p w:rsidR="00C87A41" w:rsidRDefault="001D756D">
            <w:r>
              <w:rPr>
                <w:sz w:val="18"/>
                <w:szCs w:val="18"/>
              </w:rPr>
              <w:t>DS.90/00</w:t>
            </w:r>
          </w:p>
        </w:tc>
        <w:tc>
          <w:tcPr>
            <w:tcW w:w="2310" w:type="auto"/>
          </w:tcPr>
          <w:p w:rsidR="00C87A41" w:rsidRDefault="001D756D">
            <w:r>
              <w:rPr>
                <w:sz w:val="18"/>
                <w:szCs w:val="18"/>
              </w:rPr>
              <w:t>TABLA 1</w:t>
            </w:r>
          </w:p>
        </w:tc>
        <w:tc>
          <w:tcPr>
            <w:tcW w:w="2310" w:type="auto"/>
          </w:tcPr>
          <w:p w:rsidR="00C87A41" w:rsidRDefault="001D756D">
            <w:r>
              <w:rPr>
                <w:sz w:val="18"/>
                <w:szCs w:val="18"/>
              </w:rPr>
              <w:t>DICIEMBRE</w:t>
            </w:r>
          </w:p>
        </w:tc>
        <w:tc>
          <w:tcPr>
            <w:tcW w:w="2310" w:type="auto"/>
          </w:tcPr>
          <w:p w:rsidR="00C87A41" w:rsidRDefault="001D756D">
            <w:r>
              <w:rPr>
                <w:sz w:val="18"/>
                <w:szCs w:val="18"/>
              </w:rPr>
              <w:t>RIO LA UNION (PTO. CISNES)</w:t>
            </w:r>
          </w:p>
        </w:tc>
        <w:tc>
          <w:tcPr>
            <w:tcW w:w="2310" w:type="auto"/>
          </w:tcPr>
          <w:p w:rsidR="00C87A41" w:rsidRDefault="001D756D">
            <w:r>
              <w:rPr>
                <w:sz w:val="18"/>
                <w:szCs w:val="18"/>
              </w:rPr>
              <w:t>13041</w:t>
            </w:r>
          </w:p>
        </w:tc>
        <w:tc>
          <w:tcPr>
            <w:tcW w:w="2310" w:type="auto"/>
          </w:tcPr>
          <w:p w:rsidR="00C87A41" w:rsidRDefault="001D756D">
            <w:r>
              <w:rPr>
                <w:sz w:val="18"/>
                <w:szCs w:val="18"/>
              </w:rPr>
              <w:t>43</w:t>
            </w:r>
          </w:p>
        </w:tc>
        <w:tc>
          <w:tcPr>
            <w:tcW w:w="2310" w:type="auto"/>
          </w:tcPr>
          <w:p w:rsidR="00C87A41" w:rsidRDefault="00C87A41"/>
        </w:tc>
        <w:tc>
          <w:tcPr>
            <w:tcW w:w="2310" w:type="auto"/>
          </w:tcPr>
          <w:p w:rsidR="00C87A41" w:rsidRDefault="001D756D">
            <w:r>
              <w:rPr>
                <w:sz w:val="18"/>
                <w:szCs w:val="18"/>
              </w:rPr>
              <w:t>691775</w:t>
            </w:r>
          </w:p>
        </w:tc>
        <w:tc>
          <w:tcPr>
            <w:tcW w:w="2310" w:type="auto"/>
          </w:tcPr>
          <w:p w:rsidR="00C87A41" w:rsidRDefault="001D756D">
            <w:r>
              <w:rPr>
                <w:sz w:val="18"/>
                <w:szCs w:val="18"/>
              </w:rPr>
              <w:t>5078550</w:t>
            </w:r>
          </w:p>
        </w:tc>
        <w:tc>
          <w:tcPr>
            <w:tcW w:w="2310" w:type="auto"/>
          </w:tcPr>
          <w:p w:rsidR="00C87A41" w:rsidRDefault="001D756D">
            <w:r>
              <w:rPr>
                <w:sz w:val="18"/>
                <w:szCs w:val="18"/>
              </w:rPr>
              <w:t>1737</w:t>
            </w:r>
          </w:p>
        </w:tc>
        <w:tc>
          <w:tcPr>
            <w:tcW w:w="2310" w:type="auto"/>
          </w:tcPr>
          <w:p w:rsidR="00C87A41" w:rsidRDefault="001D756D">
            <w:r>
              <w:rPr>
                <w:sz w:val="18"/>
                <w:szCs w:val="18"/>
              </w:rPr>
              <w:t>21-06-2010</w:t>
            </w:r>
          </w:p>
        </w:tc>
        <w:tc>
          <w:tcPr>
            <w:tcW w:w="2310" w:type="auto"/>
          </w:tcPr>
          <w:p w:rsidR="00C87A41" w:rsidRDefault="00C87A41"/>
        </w:tc>
      </w:tr>
    </w:tbl>
    <w:p w:rsidR="00C87A41" w:rsidRDefault="001D756D">
      <w:r>
        <w:rPr>
          <w:b/>
        </w:rPr>
        <w:br/>
      </w:r>
      <w:r>
        <w:rPr>
          <w:b/>
        </w:rPr>
        <w:tab/>
        <w:t>4.2. Resumen de resultados de la información proporcionada</w:t>
      </w:r>
    </w:p>
    <w:p w:rsidR="00C87A41" w:rsidRDefault="00C87A41"/>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C87A41">
        <w:trPr>
          <w:jc w:val="center"/>
        </w:trPr>
        <w:tc>
          <w:tcPr>
            <w:tcW w:w="2310" w:type="auto"/>
          </w:tcPr>
          <w:p w:rsidR="00C87A41" w:rsidRDefault="00C87A41"/>
        </w:tc>
        <w:tc>
          <w:tcPr>
            <w:tcW w:w="2310" w:type="auto"/>
          </w:tcPr>
          <w:p w:rsidR="00C87A41" w:rsidRDefault="00C87A41"/>
        </w:tc>
        <w:tc>
          <w:tcPr>
            <w:tcW w:w="2310" w:type="auto"/>
            <w:gridSpan w:val="8"/>
          </w:tcPr>
          <w:p w:rsidR="00C87A41" w:rsidRDefault="001D756D">
            <w:pPr>
              <w:jc w:val="center"/>
            </w:pPr>
            <w:r>
              <w:rPr>
                <w:sz w:val="18"/>
                <w:szCs w:val="18"/>
              </w:rPr>
              <w:t>N° de hechos constatados</w:t>
            </w:r>
          </w:p>
        </w:tc>
      </w:tr>
      <w:tr w:rsidR="00C87A41">
        <w:trPr>
          <w:jc w:val="center"/>
        </w:trPr>
        <w:tc>
          <w:tcPr>
            <w:tcW w:w="2310" w:type="auto"/>
          </w:tcPr>
          <w:p w:rsidR="00C87A41" w:rsidRDefault="00C87A41"/>
        </w:tc>
        <w:tc>
          <w:tcPr>
            <w:tcW w:w="2310" w:type="auto"/>
          </w:tcPr>
          <w:p w:rsidR="00C87A41" w:rsidRDefault="00C87A41"/>
        </w:tc>
        <w:tc>
          <w:tcPr>
            <w:tcW w:w="2310" w:type="auto"/>
          </w:tcPr>
          <w:p w:rsidR="00C87A41" w:rsidRDefault="001D756D">
            <w:pPr>
              <w:jc w:val="center"/>
            </w:pPr>
            <w:r>
              <w:rPr>
                <w:sz w:val="18"/>
                <w:szCs w:val="18"/>
              </w:rPr>
              <w:t>1</w:t>
            </w:r>
          </w:p>
        </w:tc>
        <w:tc>
          <w:tcPr>
            <w:tcW w:w="2310" w:type="auto"/>
          </w:tcPr>
          <w:p w:rsidR="00C87A41" w:rsidRDefault="001D756D">
            <w:pPr>
              <w:jc w:val="center"/>
            </w:pPr>
            <w:r>
              <w:rPr>
                <w:sz w:val="18"/>
                <w:szCs w:val="18"/>
              </w:rPr>
              <w:t>2</w:t>
            </w:r>
          </w:p>
        </w:tc>
        <w:tc>
          <w:tcPr>
            <w:tcW w:w="2310" w:type="auto"/>
          </w:tcPr>
          <w:p w:rsidR="00C87A41" w:rsidRDefault="001D756D">
            <w:pPr>
              <w:jc w:val="center"/>
            </w:pPr>
            <w:r>
              <w:rPr>
                <w:sz w:val="18"/>
                <w:szCs w:val="18"/>
              </w:rPr>
              <w:t>3</w:t>
            </w:r>
          </w:p>
        </w:tc>
        <w:tc>
          <w:tcPr>
            <w:tcW w:w="2310" w:type="auto"/>
          </w:tcPr>
          <w:p w:rsidR="00C87A41" w:rsidRDefault="001D756D">
            <w:pPr>
              <w:jc w:val="center"/>
            </w:pPr>
            <w:r>
              <w:rPr>
                <w:sz w:val="18"/>
                <w:szCs w:val="18"/>
              </w:rPr>
              <w:t>4</w:t>
            </w:r>
          </w:p>
        </w:tc>
        <w:tc>
          <w:tcPr>
            <w:tcW w:w="2310" w:type="auto"/>
          </w:tcPr>
          <w:p w:rsidR="00C87A41" w:rsidRDefault="001D756D">
            <w:pPr>
              <w:jc w:val="center"/>
            </w:pPr>
            <w:r>
              <w:rPr>
                <w:sz w:val="18"/>
                <w:szCs w:val="18"/>
              </w:rPr>
              <w:t>5</w:t>
            </w:r>
          </w:p>
        </w:tc>
        <w:tc>
          <w:tcPr>
            <w:tcW w:w="2310" w:type="auto"/>
          </w:tcPr>
          <w:p w:rsidR="00C87A41" w:rsidRDefault="001D756D">
            <w:pPr>
              <w:jc w:val="center"/>
            </w:pPr>
            <w:r>
              <w:rPr>
                <w:sz w:val="18"/>
                <w:szCs w:val="18"/>
              </w:rPr>
              <w:t>6</w:t>
            </w:r>
          </w:p>
        </w:tc>
        <w:tc>
          <w:tcPr>
            <w:tcW w:w="2310" w:type="auto"/>
          </w:tcPr>
          <w:p w:rsidR="00C87A41" w:rsidRDefault="001D756D">
            <w:pPr>
              <w:jc w:val="center"/>
            </w:pPr>
            <w:r>
              <w:rPr>
                <w:sz w:val="18"/>
                <w:szCs w:val="18"/>
              </w:rPr>
              <w:t>7</w:t>
            </w:r>
          </w:p>
        </w:tc>
        <w:tc>
          <w:tcPr>
            <w:tcW w:w="2310" w:type="auto"/>
          </w:tcPr>
          <w:p w:rsidR="00C87A41" w:rsidRDefault="001D756D">
            <w:pPr>
              <w:jc w:val="center"/>
            </w:pPr>
            <w:r>
              <w:rPr>
                <w:sz w:val="18"/>
                <w:szCs w:val="18"/>
              </w:rPr>
              <w:t>8</w:t>
            </w:r>
          </w:p>
        </w:tc>
      </w:tr>
      <w:tr w:rsidR="00C87A41">
        <w:trPr>
          <w:jc w:val="center"/>
        </w:trPr>
        <w:tc>
          <w:tcPr>
            <w:tcW w:w="4500" w:type="dxa"/>
          </w:tcPr>
          <w:p w:rsidR="00C87A41" w:rsidRDefault="001D756D">
            <w:pPr>
              <w:jc w:val="center"/>
            </w:pPr>
            <w:r>
              <w:rPr>
                <w:sz w:val="18"/>
                <w:szCs w:val="18"/>
              </w:rPr>
              <w:t>Código interno</w:t>
            </w:r>
          </w:p>
        </w:tc>
        <w:tc>
          <w:tcPr>
            <w:tcW w:w="4500" w:type="dxa"/>
          </w:tcPr>
          <w:p w:rsidR="00C87A41" w:rsidRDefault="001D756D">
            <w:pPr>
              <w:jc w:val="center"/>
            </w:pPr>
            <w:r>
              <w:rPr>
                <w:sz w:val="18"/>
                <w:szCs w:val="18"/>
              </w:rPr>
              <w:t>Punto Descarga</w:t>
            </w:r>
          </w:p>
        </w:tc>
        <w:tc>
          <w:tcPr>
            <w:tcW w:w="3000" w:type="dxa"/>
          </w:tcPr>
          <w:p w:rsidR="00C87A41" w:rsidRDefault="001D756D">
            <w:pPr>
              <w:jc w:val="center"/>
            </w:pPr>
            <w:r>
              <w:rPr>
                <w:sz w:val="18"/>
                <w:szCs w:val="18"/>
              </w:rPr>
              <w:t>Informa</w:t>
            </w:r>
          </w:p>
        </w:tc>
        <w:tc>
          <w:tcPr>
            <w:tcW w:w="3000" w:type="dxa"/>
          </w:tcPr>
          <w:p w:rsidR="00C87A41" w:rsidRDefault="001D756D">
            <w:pPr>
              <w:jc w:val="center"/>
            </w:pPr>
            <w:r>
              <w:rPr>
                <w:sz w:val="18"/>
                <w:szCs w:val="18"/>
              </w:rPr>
              <w:t xml:space="preserve">Efectúa </w:t>
            </w:r>
            <w:r>
              <w:rPr>
                <w:sz w:val="18"/>
                <w:szCs w:val="18"/>
              </w:rPr>
              <w:t>descarga</w:t>
            </w:r>
          </w:p>
        </w:tc>
        <w:tc>
          <w:tcPr>
            <w:tcW w:w="3000" w:type="dxa"/>
          </w:tcPr>
          <w:p w:rsidR="00C87A41" w:rsidRDefault="001D756D">
            <w:pPr>
              <w:jc w:val="center"/>
            </w:pPr>
            <w:r>
              <w:rPr>
                <w:sz w:val="18"/>
                <w:szCs w:val="18"/>
              </w:rPr>
              <w:t>Entrega dentro de plazo</w:t>
            </w:r>
          </w:p>
        </w:tc>
        <w:tc>
          <w:tcPr>
            <w:tcW w:w="3000" w:type="dxa"/>
          </w:tcPr>
          <w:p w:rsidR="00C87A41" w:rsidRDefault="001D756D">
            <w:pPr>
              <w:jc w:val="center"/>
            </w:pPr>
            <w:r>
              <w:rPr>
                <w:sz w:val="18"/>
                <w:szCs w:val="18"/>
              </w:rPr>
              <w:t>Entrega parámetros solicitados</w:t>
            </w:r>
          </w:p>
        </w:tc>
        <w:tc>
          <w:tcPr>
            <w:tcW w:w="3000" w:type="dxa"/>
          </w:tcPr>
          <w:p w:rsidR="00C87A41" w:rsidRDefault="001D756D">
            <w:pPr>
              <w:jc w:val="center"/>
            </w:pPr>
            <w:r>
              <w:rPr>
                <w:sz w:val="18"/>
                <w:szCs w:val="18"/>
              </w:rPr>
              <w:t>Entrega con frecuencia solicitada</w:t>
            </w:r>
          </w:p>
        </w:tc>
        <w:tc>
          <w:tcPr>
            <w:tcW w:w="3000" w:type="dxa"/>
          </w:tcPr>
          <w:p w:rsidR="00C87A41" w:rsidRDefault="001D756D">
            <w:pPr>
              <w:jc w:val="center"/>
            </w:pPr>
            <w:r>
              <w:rPr>
                <w:sz w:val="18"/>
                <w:szCs w:val="18"/>
              </w:rPr>
              <w:t>Caudal se encuentra bajo Resolución</w:t>
            </w:r>
          </w:p>
        </w:tc>
        <w:tc>
          <w:tcPr>
            <w:tcW w:w="3000" w:type="dxa"/>
          </w:tcPr>
          <w:p w:rsidR="00C87A41" w:rsidRDefault="001D756D">
            <w:pPr>
              <w:jc w:val="center"/>
            </w:pPr>
            <w:r>
              <w:rPr>
                <w:sz w:val="18"/>
                <w:szCs w:val="18"/>
              </w:rPr>
              <w:t>Parámetros se encuentran bajo norma</w:t>
            </w:r>
          </w:p>
        </w:tc>
        <w:tc>
          <w:tcPr>
            <w:tcW w:w="3000" w:type="dxa"/>
          </w:tcPr>
          <w:p w:rsidR="00C87A41" w:rsidRDefault="001D756D">
            <w:pPr>
              <w:jc w:val="center"/>
            </w:pPr>
            <w:r>
              <w:rPr>
                <w:sz w:val="18"/>
                <w:szCs w:val="18"/>
              </w:rPr>
              <w:t>Presenta Remuestras</w:t>
            </w:r>
          </w:p>
        </w:tc>
      </w:tr>
      <w:tr w:rsidR="00C87A41">
        <w:trPr>
          <w:jc w:val="center"/>
        </w:trPr>
        <w:tc>
          <w:tcPr>
            <w:tcW w:w="2310" w:type="auto"/>
          </w:tcPr>
          <w:p w:rsidR="00C87A41" w:rsidRDefault="001D756D">
            <w:pPr>
              <w:jc w:val="center"/>
            </w:pPr>
            <w:r>
              <w:rPr>
                <w:sz w:val="18"/>
                <w:szCs w:val="18"/>
              </w:rPr>
              <w:t>87752000-5-589-994</w:t>
            </w:r>
          </w:p>
        </w:tc>
        <w:tc>
          <w:tcPr>
            <w:tcW w:w="2310" w:type="auto"/>
          </w:tcPr>
          <w:p w:rsidR="00C87A41" w:rsidRDefault="001D756D">
            <w:pPr>
              <w:jc w:val="center"/>
            </w:pPr>
            <w:r>
              <w:rPr>
                <w:sz w:val="18"/>
                <w:szCs w:val="18"/>
              </w:rPr>
              <w:t>PUNTO 1 (RIO LA UNION)</w:t>
            </w:r>
          </w:p>
        </w:tc>
        <w:tc>
          <w:tcPr>
            <w:tcW w:w="2310" w:type="auto"/>
          </w:tcPr>
          <w:p w:rsidR="00C87A41" w:rsidRDefault="001D756D">
            <w:pPr>
              <w:jc w:val="center"/>
            </w:pPr>
            <w:r>
              <w:rPr>
                <w:sz w:val="18"/>
                <w:szCs w:val="18"/>
              </w:rPr>
              <w:t>SI</w:t>
            </w:r>
          </w:p>
        </w:tc>
        <w:tc>
          <w:tcPr>
            <w:tcW w:w="2310" w:type="auto"/>
          </w:tcPr>
          <w:p w:rsidR="00C87A41" w:rsidRDefault="001D756D">
            <w:pPr>
              <w:jc w:val="center"/>
            </w:pPr>
            <w:r>
              <w:rPr>
                <w:sz w:val="18"/>
                <w:szCs w:val="18"/>
              </w:rPr>
              <w:t>SI</w:t>
            </w:r>
          </w:p>
        </w:tc>
        <w:tc>
          <w:tcPr>
            <w:tcW w:w="2310" w:type="auto"/>
          </w:tcPr>
          <w:p w:rsidR="00C87A41" w:rsidRDefault="001D756D">
            <w:pPr>
              <w:jc w:val="center"/>
            </w:pPr>
            <w:r>
              <w:rPr>
                <w:sz w:val="18"/>
                <w:szCs w:val="18"/>
              </w:rPr>
              <w:t>NO</w:t>
            </w:r>
          </w:p>
        </w:tc>
        <w:tc>
          <w:tcPr>
            <w:tcW w:w="2310" w:type="auto"/>
          </w:tcPr>
          <w:p w:rsidR="00C87A41" w:rsidRDefault="001D756D">
            <w:pPr>
              <w:jc w:val="center"/>
            </w:pPr>
            <w:r>
              <w:rPr>
                <w:sz w:val="18"/>
                <w:szCs w:val="18"/>
              </w:rPr>
              <w:t>SI</w:t>
            </w:r>
          </w:p>
        </w:tc>
        <w:tc>
          <w:tcPr>
            <w:tcW w:w="2310" w:type="auto"/>
          </w:tcPr>
          <w:p w:rsidR="00C87A41" w:rsidRDefault="001D756D">
            <w:pPr>
              <w:jc w:val="center"/>
            </w:pPr>
            <w:r>
              <w:rPr>
                <w:sz w:val="18"/>
                <w:szCs w:val="18"/>
              </w:rPr>
              <w:t>SI</w:t>
            </w:r>
          </w:p>
        </w:tc>
        <w:tc>
          <w:tcPr>
            <w:tcW w:w="2310" w:type="auto"/>
          </w:tcPr>
          <w:p w:rsidR="00C87A41" w:rsidRDefault="001D756D">
            <w:pPr>
              <w:jc w:val="center"/>
            </w:pPr>
            <w:r>
              <w:rPr>
                <w:sz w:val="18"/>
                <w:szCs w:val="18"/>
              </w:rPr>
              <w:t>NO</w:t>
            </w:r>
          </w:p>
        </w:tc>
        <w:tc>
          <w:tcPr>
            <w:tcW w:w="2310" w:type="auto"/>
          </w:tcPr>
          <w:p w:rsidR="00C87A41" w:rsidRDefault="001D756D">
            <w:pPr>
              <w:jc w:val="center"/>
            </w:pPr>
            <w:r>
              <w:rPr>
                <w:sz w:val="18"/>
                <w:szCs w:val="18"/>
              </w:rPr>
              <w:t>SI</w:t>
            </w:r>
          </w:p>
        </w:tc>
        <w:tc>
          <w:tcPr>
            <w:tcW w:w="2310" w:type="auto"/>
          </w:tcPr>
          <w:p w:rsidR="00C87A41" w:rsidRDefault="001D756D">
            <w:pPr>
              <w:jc w:val="center"/>
            </w:pPr>
            <w:r>
              <w:rPr>
                <w:sz w:val="18"/>
                <w:szCs w:val="18"/>
              </w:rPr>
              <w:t>NO</w:t>
            </w:r>
            <w:r>
              <w:rPr>
                <w:sz w:val="18"/>
                <w:szCs w:val="18"/>
              </w:rPr>
              <w:t xml:space="preserve"> APLICA</w:t>
            </w:r>
          </w:p>
        </w:tc>
      </w:tr>
    </w:tbl>
    <w:p w:rsidR="00C87A41" w:rsidRDefault="001D756D">
      <w:r>
        <w:rPr>
          <w:b/>
        </w:rPr>
        <w:br/>
        <w:t>5. CONCLUSIONES</w:t>
      </w:r>
    </w:p>
    <w:p w:rsidR="00C87A41" w:rsidRDefault="001D756D">
      <w:r>
        <w:br/>
        <w:t>Del total de exigencias verificadas, se identificaron las siguientes no conformidades:</w:t>
      </w:r>
    </w:p>
    <w:p w:rsidR="00C87A41" w:rsidRDefault="00C87A41"/>
    <w:tbl>
      <w:tblPr>
        <w:tblStyle w:val="Tablaconcuadrcula"/>
        <w:tblW w:w="5000" w:type="auto"/>
        <w:jc w:val="center"/>
        <w:tblLook w:val="04A0" w:firstRow="1" w:lastRow="0" w:firstColumn="1" w:lastColumn="0" w:noHBand="0" w:noVBand="1"/>
      </w:tblPr>
      <w:tblGrid>
        <w:gridCol w:w="1965"/>
        <w:gridCol w:w="4258"/>
        <w:gridCol w:w="7951"/>
      </w:tblGrid>
      <w:tr w:rsidR="00C87A41">
        <w:trPr>
          <w:jc w:val="center"/>
        </w:trPr>
        <w:tc>
          <w:tcPr>
            <w:tcW w:w="4500" w:type="dxa"/>
          </w:tcPr>
          <w:p w:rsidR="00C87A41" w:rsidRDefault="001D756D">
            <w:pPr>
              <w:jc w:val="center"/>
            </w:pPr>
            <w:r>
              <w:t>N° de Hecho Constatado</w:t>
            </w:r>
          </w:p>
        </w:tc>
        <w:tc>
          <w:tcPr>
            <w:tcW w:w="15000" w:type="dxa"/>
          </w:tcPr>
          <w:p w:rsidR="00C87A41" w:rsidRDefault="001D756D">
            <w:pPr>
              <w:jc w:val="center"/>
            </w:pPr>
            <w:r>
              <w:t>Exigencia Asociada</w:t>
            </w:r>
          </w:p>
        </w:tc>
        <w:tc>
          <w:tcPr>
            <w:tcW w:w="30000" w:type="dxa"/>
          </w:tcPr>
          <w:p w:rsidR="00C87A41" w:rsidRDefault="001D756D">
            <w:pPr>
              <w:jc w:val="center"/>
            </w:pPr>
            <w:r>
              <w:t>Descripción de la No Conformidad</w:t>
            </w:r>
          </w:p>
        </w:tc>
      </w:tr>
      <w:tr w:rsidR="00C87A41">
        <w:trPr>
          <w:jc w:val="center"/>
        </w:trPr>
        <w:tc>
          <w:tcPr>
            <w:tcW w:w="2310" w:type="auto"/>
          </w:tcPr>
          <w:p w:rsidR="00C87A41" w:rsidRDefault="001D756D">
            <w:pPr>
              <w:jc w:val="center"/>
            </w:pPr>
            <w:r>
              <w:t>3</w:t>
            </w:r>
          </w:p>
        </w:tc>
        <w:tc>
          <w:tcPr>
            <w:tcW w:w="2310" w:type="auto"/>
          </w:tcPr>
          <w:p w:rsidR="00C87A41" w:rsidRDefault="001D756D">
            <w:r>
              <w:t>Entregar dentro de plazo</w:t>
            </w:r>
          </w:p>
        </w:tc>
        <w:tc>
          <w:tcPr>
            <w:tcW w:w="2310" w:type="auto"/>
          </w:tcPr>
          <w:p w:rsidR="00C87A41" w:rsidRDefault="001D756D">
            <w:r>
              <w:t xml:space="preserve">El establecimiento industrial entrega </w:t>
            </w:r>
            <w:r>
              <w:t>el autocontrol fuera del plazo establecido.</w:t>
            </w:r>
          </w:p>
        </w:tc>
      </w:tr>
      <w:tr w:rsidR="00C87A41">
        <w:trPr>
          <w:jc w:val="center"/>
        </w:trPr>
        <w:tc>
          <w:tcPr>
            <w:tcW w:w="2310" w:type="auto"/>
          </w:tcPr>
          <w:p w:rsidR="00C87A41" w:rsidRDefault="001D756D">
            <w:pPr>
              <w:jc w:val="center"/>
            </w:pPr>
            <w:r>
              <w:t>6</w:t>
            </w:r>
          </w:p>
        </w:tc>
        <w:tc>
          <w:tcPr>
            <w:tcW w:w="2310" w:type="auto"/>
          </w:tcPr>
          <w:p w:rsidR="00C87A41" w:rsidRDefault="001D756D">
            <w:r>
              <w:t>Caudal bajo Resolución</w:t>
            </w:r>
          </w:p>
        </w:tc>
        <w:tc>
          <w:tcPr>
            <w:tcW w:w="2310" w:type="auto"/>
          </w:tcPr>
          <w:p w:rsidR="00C87A41" w:rsidRDefault="001D756D">
            <w:r>
              <w:t>El volumen de descarga informado excede el valor límite indicado en su programa de monitoreo.</w:t>
            </w:r>
          </w:p>
        </w:tc>
      </w:tr>
    </w:tbl>
    <w:p w:rsidR="00C87A41" w:rsidRDefault="001D756D">
      <w:r>
        <w:rPr>
          <w:b/>
        </w:rPr>
        <w:lastRenderedPageBreak/>
        <w:br/>
        <w:t>6. ANEXOS</w:t>
      </w:r>
    </w:p>
    <w:p w:rsidR="00C87A41" w:rsidRDefault="00C87A41"/>
    <w:tbl>
      <w:tblPr>
        <w:tblStyle w:val="Tablaconcuadrcula"/>
        <w:tblW w:w="5000" w:type="auto"/>
        <w:jc w:val="center"/>
        <w:tblLook w:val="04A0" w:firstRow="1" w:lastRow="0" w:firstColumn="1" w:lastColumn="0" w:noHBand="0" w:noVBand="1"/>
      </w:tblPr>
      <w:tblGrid>
        <w:gridCol w:w="3365"/>
        <w:gridCol w:w="10809"/>
      </w:tblGrid>
      <w:tr w:rsidR="00C87A41">
        <w:trPr>
          <w:jc w:val="center"/>
        </w:trPr>
        <w:tc>
          <w:tcPr>
            <w:tcW w:w="4500" w:type="dxa"/>
          </w:tcPr>
          <w:p w:rsidR="00C87A41" w:rsidRDefault="001D756D">
            <w:pPr>
              <w:jc w:val="center"/>
            </w:pPr>
            <w:r>
              <w:t>N° Anexo</w:t>
            </w:r>
          </w:p>
        </w:tc>
        <w:tc>
          <w:tcPr>
            <w:tcW w:w="15000" w:type="dxa"/>
          </w:tcPr>
          <w:p w:rsidR="00C87A41" w:rsidRDefault="001D756D">
            <w:pPr>
              <w:jc w:val="center"/>
            </w:pPr>
            <w:r>
              <w:t xml:space="preserve">Nombre Anexo </w:t>
            </w:r>
          </w:p>
        </w:tc>
      </w:tr>
      <w:tr w:rsidR="00C87A41">
        <w:trPr>
          <w:jc w:val="center"/>
        </w:trPr>
        <w:tc>
          <w:tcPr>
            <w:tcW w:w="2310" w:type="auto"/>
          </w:tcPr>
          <w:p w:rsidR="00C87A41" w:rsidRDefault="001D756D">
            <w:pPr>
              <w:jc w:val="center"/>
            </w:pPr>
            <w:r>
              <w:t>1</w:t>
            </w:r>
          </w:p>
        </w:tc>
        <w:tc>
          <w:tcPr>
            <w:tcW w:w="2310" w:type="auto"/>
          </w:tcPr>
          <w:p w:rsidR="00C87A41" w:rsidRDefault="001D756D">
            <w:r>
              <w:t xml:space="preserve">Ficha de resultados de autocontrol PUNTO 1 (RIO LA </w:t>
            </w:r>
            <w:r>
              <w:t>UNION)</w:t>
            </w:r>
          </w:p>
        </w:tc>
      </w:tr>
    </w:tbl>
    <w:p w:rsidR="00000000" w:rsidRDefault="001D756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756D">
      <w:r>
        <w:separator/>
      </w:r>
    </w:p>
  </w:endnote>
  <w:endnote w:type="continuationSeparator" w:id="0">
    <w:p w:rsidR="00000000" w:rsidRDefault="001D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D7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D756D"/>
  <w:p w:rsidR="00C87A41" w:rsidRDefault="001D756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D75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756D">
      <w:r>
        <w:separator/>
      </w:r>
    </w:p>
  </w:footnote>
  <w:footnote w:type="continuationSeparator" w:id="0">
    <w:p w:rsidR="00000000" w:rsidRDefault="001D7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D756D"/>
    <w:rsid w:val="00217F62"/>
    <w:rsid w:val="00A906D8"/>
    <w:rsid w:val="00AB5A74"/>
    <w:rsid w:val="00C87A4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756D"/>
    <w:rPr>
      <w:rFonts w:ascii="Tahoma" w:hAnsi="Tahoma" w:cs="Tahoma"/>
      <w:sz w:val="16"/>
      <w:szCs w:val="16"/>
    </w:rPr>
  </w:style>
  <w:style w:type="character" w:customStyle="1" w:styleId="TextodegloboCar">
    <w:name w:val="Texto de globo Car"/>
    <w:basedOn w:val="Fuentedeprrafopredeter"/>
    <w:link w:val="Textodeglobo"/>
    <w:uiPriority w:val="99"/>
    <w:semiHidden/>
    <w:rsid w:val="001D7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8oEWgg69Wzidx9IbF97vV4FvhVA=</DigestValue>
    </Reference>
    <Reference URI="#idOfficeObject" Type="http://www.w3.org/2000/09/xmldsig#Object">
      <DigestMethod Algorithm="http://www.w3.org/2000/09/xmldsig#sha1"/>
      <DigestValue>iacQ6MDnlBSJzVTGQc853F27WNA=</DigestValue>
    </Reference>
    <Reference URI="#idSignedProperties" Type="http://uri.etsi.org/01903#SignedProperties">
      <Transforms>
        <Transform Algorithm="http://www.w3.org/TR/2001/REC-xml-c14n-20010315"/>
      </Transforms>
      <DigestMethod Algorithm="http://www.w3.org/2000/09/xmldsig#sha1"/>
      <DigestValue>+Qj+Q8os9E2nUNdoVa8gK7AMzvQ=</DigestValue>
    </Reference>
    <Reference URI="#idValidSigLnImg" Type="http://www.w3.org/2000/09/xmldsig#Object">
      <DigestMethod Algorithm="http://www.w3.org/2000/09/xmldsig#sha1"/>
      <DigestValue>0pFHaz9h1OkSY2idyHMTvezQG/8=</DigestValue>
    </Reference>
    <Reference URI="#idInvalidSigLnImg" Type="http://www.w3.org/2000/09/xmldsig#Object">
      <DigestMethod Algorithm="http://www.w3.org/2000/09/xmldsig#sha1"/>
      <DigestValue>Y/CimBJPxunr/okIOpGyyDk3rHM=</DigestValue>
    </Reference>
  </SignedInfo>
  <SignatureValue>cByTMT0fxQdLY1bFTWZ+TUeOaBLeouej5w6wcJT8CQNuU23J9BNz/Dy6gn7ByxH2ho69UgbNARbe
M/n4Z40sMr4FJT3qg6s1QiS00UpeyjjhuZMl7P8KKLl0sI0DzBdPR/tpdWZzrptGRsYbpxD8BDjU
cQyNFTTfLtNh4ICwm9216c2LFm68fUt8jxiReZZyY7YsJ41/MoFxNjEnGpRqEhKTNEZym07nYT8S
HFEK8RIBRpodo/9vGrtHgttHXkrCGTdO1R4f5oCwjhIgfzmyhEKkHdHXweZ9Jv6juDIzen/hhJm3
x+b3lziXpUcTedwWz4YC1WFE4ashF+8Q/Om7TA==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YD4eJ6ur+dYY1Dk7cBUlxqyReJg=</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cRo3oaITZn+2dy60Rp+r2RGeTKg=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rclmvntGLqhHn6W/ra8a6VcWhMg=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YMVdkX4tcQLhktVH5VgPsLQpgLM=</DigestValue>
      </Reference>
      <Reference URI="/word/footer3.xml?ContentType=application/vnd.openxmlformats-officedocument.wordprocessingml.footer+xml">
        <DigestMethod Algorithm="http://www.w3.org/2000/09/xmldsig#sha1"/>
        <DigestValue>L4Zuy2Ohmowpw/qgfb+Rh+ingqQ=</DigestValue>
      </Reference>
      <Reference URI="/word/document.xml?ContentType=application/vnd.openxmlformats-officedocument.wordprocessingml.document.main+xml">
        <DigestMethod Algorithm="http://www.w3.org/2000/09/xmldsig#sha1"/>
        <DigestValue>jpIdidBdeI9BPFyfC4Bdd/7CDCk=</DigestValue>
      </Reference>
      <Reference URI="/word/footnotes.xml?ContentType=application/vnd.openxmlformats-officedocument.wordprocessingml.footnotes+xml">
        <DigestMethod Algorithm="http://www.w3.org/2000/09/xmldsig#sha1"/>
        <DigestValue>JIv+vrEnc/T/jdzwj7eUk4I4MDU=</DigestValue>
      </Reference>
      <Reference URI="/word/footer1.xml?ContentType=application/vnd.openxmlformats-officedocument.wordprocessingml.footer+xml">
        <DigestMethod Algorithm="http://www.w3.org/2000/09/xmldsig#sha1"/>
        <DigestValue>L4Zuy2Ohmowpw/qgfb+Rh+ingqQ=</DigestValue>
      </Reference>
      <Reference URI="/word/footer2.xml?ContentType=application/vnd.openxmlformats-officedocument.wordprocessingml.footer+xml">
        <DigestMethod Algorithm="http://www.w3.org/2000/09/xmldsig#sha1"/>
        <DigestValue>NC5pdvaWRa/lUJ/QawN/9YUxPYY=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2014-01-24T23:46:24Z</mdssi:Value>
        </mdssi:SignatureTime>
      </SignatureProperty>
    </SignatureProperties>
  </Object>
  <Object Id="idOfficeObject">
    <SignatureProperties>
      <SignatureProperty Id="idOfficeV1Details" Target="idPackageSignature">
        <SignatureInfoV1 xmlns="http://schemas.microsoft.com/office/2006/digsig">
          <SetupID>{41389B8C-6E19-4B82-B1A2-F4A08C01D079}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2014-01-24T23:46:24Z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dgjyQAXTVdZwjCRWcBAAAAtCMyZ8C8U2fgQagECMJFZwEAAAC0IzJn5CMyZ+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ug+P//8gEAAAAAAAD8G0EEgPj//wgAWH779v//AAAAAAAAAADgG0EEgPj/////AAAAAK93AAAAAOSSJABokiQAX6ird8gsZwfAQH0H1AAAAO4QIfw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nYI8kAF01XWcIwkVnAQAAALQjMmfAvFNn4EGoBAjCRWcBAAAAtCMyZ+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yAQAAAAAAAPwbQQSA+P//CABYfvv2//8AAAAAAAAAAOAbQQSA+P////8AAAAAr3cAAAAA5JIkAGiSJABfqKt3EBVnBwhEfQfUAAAAOxEhX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3050</Characters>
  <Application>Microsoft Office Word</Application>
  <DocSecurity>0</DocSecurity>
  <Lines>25</Lines>
  <Paragraphs>7</Paragraphs>
  <ScaleCrop>false</ScaleCrop>
  <Company>HP</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2014-01-24T23:46:00Z</dcterms:created>
  <dcterms:modified xsi:type="dcterms:W3CDTF">2014-01-24T23:46:00Z</dcterms:modified>
</cp:coreProperties>
</file>