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8576ea77fb4f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0e10b0d2d224508"/>
      <w:footerReference w:type="even" r:id="R98b3c455c4a84f7c"/>
      <w:footerReference w:type="first" r:id="R784b05eba42448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82216609c04e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DFZ-2014-820-IV-NE-EI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d9a389bfe04f02"/>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 de fecha 02-02-2012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96790240-3-302-644</w:t>
            </w:r>
          </w:p>
        </w:tc>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96790240-3-302-644</w:t>
            </w:r>
          </w:p>
        </w:tc>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8700c858706496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aee379e298c49bd" /><Relationship Type="http://schemas.openxmlformats.org/officeDocument/2006/relationships/numbering" Target="/word/numbering.xml" Id="R8fd094b3d28c4b3c" /><Relationship Type="http://schemas.openxmlformats.org/officeDocument/2006/relationships/settings" Target="/word/settings.xml" Id="R6ddbf93461554616" /><Relationship Type="http://schemas.openxmlformats.org/officeDocument/2006/relationships/image" Target="/word/media/9a2e54b3-1abd-437d-9dee-62b605069b33.png" Id="R6882216609c04e78" /><Relationship Type="http://schemas.openxmlformats.org/officeDocument/2006/relationships/image" Target="/word/media/49627dc3-47d1-4418-9e8e-9943b4a77513.png" Id="Ra6d9a389bfe04f02" /><Relationship Type="http://schemas.openxmlformats.org/officeDocument/2006/relationships/footer" Target="/word/footer1.xml" Id="Ra0e10b0d2d224508" /><Relationship Type="http://schemas.openxmlformats.org/officeDocument/2006/relationships/footer" Target="/word/footer2.xml" Id="R98b3c455c4a84f7c" /><Relationship Type="http://schemas.openxmlformats.org/officeDocument/2006/relationships/footer" Target="/word/footer3.xml" Id="R784b05eba42448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8700c8587064960" /></Relationships>
</file>