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c2ad55bd2846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30cdfc603f4032"/>
      <w:footerReference w:type="even" r:id="R5598b060492c48ae"/>
      <w:footerReference w:type="first" r:id="R52669eac171c4b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8c5812b3764b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DFZ-2015-2120-XI-NE-EI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a9947efd5a4d5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1e6273952e4e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37d05826934bf8" /><Relationship Type="http://schemas.openxmlformats.org/officeDocument/2006/relationships/numbering" Target="/word/numbering.xml" Id="R0943617a5b4143e1" /><Relationship Type="http://schemas.openxmlformats.org/officeDocument/2006/relationships/settings" Target="/word/settings.xml" Id="Rf3f08f4438f949af" /><Relationship Type="http://schemas.openxmlformats.org/officeDocument/2006/relationships/image" Target="/word/media/ddc7a72f-5f48-44e1-a903-f63c7942d35a.png" Id="Rbb8c5812b3764bde" /><Relationship Type="http://schemas.openxmlformats.org/officeDocument/2006/relationships/image" Target="/word/media/68fc12af-a551-40c1-947d-6e1a8f5affde.png" Id="R41a9947efd5a4d52" /><Relationship Type="http://schemas.openxmlformats.org/officeDocument/2006/relationships/footer" Target="/word/footer1.xml" Id="R4730cdfc603f4032" /><Relationship Type="http://schemas.openxmlformats.org/officeDocument/2006/relationships/footer" Target="/word/footer2.xml" Id="R5598b060492c48ae" /><Relationship Type="http://schemas.openxmlformats.org/officeDocument/2006/relationships/footer" Target="/word/footer3.xml" Id="R52669eac171c4b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1e6273952e4e3e" /></Relationships>
</file>