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a2de04f8845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6afc2bf1fd46a6"/>
      <w:footerReference w:type="even" r:id="R4ce1df98c4e4429d"/>
      <w:footerReference w:type="first" r:id="Rf19889e846fb4b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ae105cd15341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DFZ-2015-2281-XIII-NE-EI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2a9c2b3b07345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a33732aa324e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618aae4894c9b" /><Relationship Type="http://schemas.openxmlformats.org/officeDocument/2006/relationships/numbering" Target="/word/numbering.xml" Id="Rfab6194d52ab4023" /><Relationship Type="http://schemas.openxmlformats.org/officeDocument/2006/relationships/settings" Target="/word/settings.xml" Id="R704b9f3f0f18456c" /><Relationship Type="http://schemas.openxmlformats.org/officeDocument/2006/relationships/image" Target="/word/media/3a35f176-0560-48ba-8426-3de894f0fbae.png" Id="R6fae105cd153416a" /><Relationship Type="http://schemas.openxmlformats.org/officeDocument/2006/relationships/image" Target="/word/media/756d56dc-dab0-4906-8713-615064ab42d4.png" Id="Re2a9c2b3b07345f9" /><Relationship Type="http://schemas.openxmlformats.org/officeDocument/2006/relationships/footer" Target="/word/footer1.xml" Id="Rd46afc2bf1fd46a6" /><Relationship Type="http://schemas.openxmlformats.org/officeDocument/2006/relationships/footer" Target="/word/footer2.xml" Id="R4ce1df98c4e4429d" /><Relationship Type="http://schemas.openxmlformats.org/officeDocument/2006/relationships/footer" Target="/word/footer3.xml" Id="Rf19889e846fb4b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a33732aa324e08" /></Relationships>
</file>