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004787d83c4e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100ecad32c441b"/>
      <w:footerReference w:type="even" r:id="R3c9fdb5218dc451e"/>
      <w:footerReference w:type="first" r:id="R754aba2e2b9546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e725bb79cc41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DFZ-2015-1958-XIV-NE-EI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2f466fc2f841f2"/>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c8243848c940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b773c1db294566" /><Relationship Type="http://schemas.openxmlformats.org/officeDocument/2006/relationships/numbering" Target="/word/numbering.xml" Id="R38fd7848b81149bc" /><Relationship Type="http://schemas.openxmlformats.org/officeDocument/2006/relationships/settings" Target="/word/settings.xml" Id="Rb11b12c05a624563" /><Relationship Type="http://schemas.openxmlformats.org/officeDocument/2006/relationships/image" Target="/word/media/531fa69d-0fa0-499d-8408-b8bb8690ade1.png" Id="R52e725bb79cc41ac" /><Relationship Type="http://schemas.openxmlformats.org/officeDocument/2006/relationships/image" Target="/word/media/46253e5f-0195-4f6a-841b-a2e7fac96396.png" Id="Rff2f466fc2f841f2" /><Relationship Type="http://schemas.openxmlformats.org/officeDocument/2006/relationships/footer" Target="/word/footer1.xml" Id="Rf1100ecad32c441b" /><Relationship Type="http://schemas.openxmlformats.org/officeDocument/2006/relationships/footer" Target="/word/footer2.xml" Id="R3c9fdb5218dc451e" /><Relationship Type="http://schemas.openxmlformats.org/officeDocument/2006/relationships/footer" Target="/word/footer3.xml" Id="R754aba2e2b9546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c8243848c94004" /></Relationships>
</file>