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3a3c6901ad46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90cf6f421245d5"/>
      <w:footerReference w:type="even" r:id="Rf07d61556ca841bb"/>
      <w:footerReference w:type="first" r:id="R15f817e4d6494a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835d602dbe4b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DFZ-2015-2033-XIV-NE-EI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7da57d17ad460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2ccefc0e2a40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af63874f74f08" /><Relationship Type="http://schemas.openxmlformats.org/officeDocument/2006/relationships/numbering" Target="/word/numbering.xml" Id="Rbb3bc8f2252c44e0" /><Relationship Type="http://schemas.openxmlformats.org/officeDocument/2006/relationships/settings" Target="/word/settings.xml" Id="Re698d9fe40764506" /><Relationship Type="http://schemas.openxmlformats.org/officeDocument/2006/relationships/image" Target="/word/media/4a699109-fc7a-45af-8d66-cd67c94f6f57.png" Id="R99835d602dbe4bc0" /><Relationship Type="http://schemas.openxmlformats.org/officeDocument/2006/relationships/image" Target="/word/media/1e44aa54-ca59-4092-b44a-985c5bf82e78.png" Id="R2e7da57d17ad460d" /><Relationship Type="http://schemas.openxmlformats.org/officeDocument/2006/relationships/footer" Target="/word/footer1.xml" Id="R3790cf6f421245d5" /><Relationship Type="http://schemas.openxmlformats.org/officeDocument/2006/relationships/footer" Target="/word/footer2.xml" Id="Rf07d61556ca841bb" /><Relationship Type="http://schemas.openxmlformats.org/officeDocument/2006/relationships/footer" Target="/word/footer3.xml" Id="R15f817e4d6494a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2ccefc0e2a40bb" /></Relationships>
</file>