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2d937591a045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12603b09c448d2"/>
      <w:footerReference w:type="even" r:id="R3b692c2338ac43db"/>
      <w:footerReference w:type="first" r:id="R836f3a5c064d49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495b324f0c43c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DFZ-2015-2092-X-NE-EI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9c8dd0136a417d"/>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37cb7a455d48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fc4c63ebb14869" /><Relationship Type="http://schemas.openxmlformats.org/officeDocument/2006/relationships/numbering" Target="/word/numbering.xml" Id="R3cd1d835d3b54087" /><Relationship Type="http://schemas.openxmlformats.org/officeDocument/2006/relationships/settings" Target="/word/settings.xml" Id="R706d6727751a409c" /><Relationship Type="http://schemas.openxmlformats.org/officeDocument/2006/relationships/image" Target="/word/media/9f29bd21-606e-4b50-859e-15d3b8656be2.png" Id="R50495b324f0c43cd" /><Relationship Type="http://schemas.openxmlformats.org/officeDocument/2006/relationships/image" Target="/word/media/5c6b5659-fbeb-49b8-9442-205a69666d52.png" Id="R429c8dd0136a417d" /><Relationship Type="http://schemas.openxmlformats.org/officeDocument/2006/relationships/footer" Target="/word/footer1.xml" Id="R4712603b09c448d2" /><Relationship Type="http://schemas.openxmlformats.org/officeDocument/2006/relationships/footer" Target="/word/footer2.xml" Id="R3b692c2338ac43db" /><Relationship Type="http://schemas.openxmlformats.org/officeDocument/2006/relationships/footer" Target="/word/footer3.xml" Id="R836f3a5c064d49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37cb7a455d48d5" /></Relationships>
</file>