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e7ec5d4dce4f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c831ae9a0f48c3"/>
      <w:footerReference w:type="even" r:id="Red96d6f7463847fb"/>
      <w:footerReference w:type="first" r:id="R35425ddf1fbf4f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0dcad34fcc4d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DFZ-2015-2427-X-NE-EI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8af06e2d964b1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c831f36e3f43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62a999bf6e4de8" /><Relationship Type="http://schemas.openxmlformats.org/officeDocument/2006/relationships/numbering" Target="/word/numbering.xml" Id="R8862d2e31aad46eb" /><Relationship Type="http://schemas.openxmlformats.org/officeDocument/2006/relationships/settings" Target="/word/settings.xml" Id="Rb4a413b8c4ec468f" /><Relationship Type="http://schemas.openxmlformats.org/officeDocument/2006/relationships/image" Target="/word/media/a29dddf9-2a2c-4abd-8756-4cacf5998a57.png" Id="R210dcad34fcc4d72" /><Relationship Type="http://schemas.openxmlformats.org/officeDocument/2006/relationships/image" Target="/word/media/b1c14b93-3fee-4d75-b026-cc10affe7dc9.png" Id="R898af06e2d964b15" /><Relationship Type="http://schemas.openxmlformats.org/officeDocument/2006/relationships/footer" Target="/word/footer1.xml" Id="R1cc831ae9a0f48c3" /><Relationship Type="http://schemas.openxmlformats.org/officeDocument/2006/relationships/footer" Target="/word/footer2.xml" Id="Red96d6f7463847fb" /><Relationship Type="http://schemas.openxmlformats.org/officeDocument/2006/relationships/footer" Target="/word/footer3.xml" Id="R35425ddf1fbf4f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c831f36e3f434e" /></Relationships>
</file>