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fcd0f8c7d2425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17905e638d245eb"/>
      <w:footerReference w:type="even" r:id="R992bc0b0a8754631"/>
      <w:footerReference w:type="first" r:id="Rccd11bd735934d8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9530bc74e04c8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DFZ-2015-1863-VII-NE-EI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b7ea3ae6b4b48ca"/>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ea71ed918cd4d7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d8bc4b587fe4db5" /><Relationship Type="http://schemas.openxmlformats.org/officeDocument/2006/relationships/numbering" Target="/word/numbering.xml" Id="R3baacb641d554082" /><Relationship Type="http://schemas.openxmlformats.org/officeDocument/2006/relationships/settings" Target="/word/settings.xml" Id="Rb0d669ec95c14341" /><Relationship Type="http://schemas.openxmlformats.org/officeDocument/2006/relationships/image" Target="/word/media/3ceb7bf3-eaf3-4c53-9d0b-046b59dffed7.png" Id="R529530bc74e04c84" /><Relationship Type="http://schemas.openxmlformats.org/officeDocument/2006/relationships/image" Target="/word/media/a9e4047f-5b4d-4753-a73c-2db0fde63428.png" Id="Rfb7ea3ae6b4b48ca" /><Relationship Type="http://schemas.openxmlformats.org/officeDocument/2006/relationships/footer" Target="/word/footer1.xml" Id="Ra17905e638d245eb" /><Relationship Type="http://schemas.openxmlformats.org/officeDocument/2006/relationships/footer" Target="/word/footer2.xml" Id="R992bc0b0a8754631" /><Relationship Type="http://schemas.openxmlformats.org/officeDocument/2006/relationships/footer" Target="/word/footer3.xml" Id="Rccd11bd735934d8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ea71ed918cd4d79" /></Relationships>
</file>