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542d37f6194ae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3f83ed6b334986"/>
      <w:footerReference w:type="even" r:id="R4c8af7d8c06343a1"/>
      <w:footerReference w:type="first" r:id="Rb658563bf5e044c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78e627671d45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DE CICLO COMBINADO SAN ISIDRO (SEGUNDA UNIDAD)</w:t>
      </w:r>
    </w:p>
    <w:p>
      <w:pPr>
        <w:jc w:val="center"/>
      </w:pPr>
      <w:r>
        <w:rPr>
          <w:sz w:val="32"/>
          <w:szCs w:val="32"/>
          <w:b/>
        </w:rPr>
        <w:br/>
      </w:r>
      <w:r>
        <w:rPr>
          <w:sz w:val="32"/>
          <w:szCs w:val="32"/>
          <w:b/>
        </w:rPr>
        <w:t>DFZ-2015-2200-V-NE-EI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2d70ffc7af486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DE CICLO COMBINADO SAN ISIDRO (SEGUNDA UNIDAD)”,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entrega el autocontrol fuera del plazo establecido;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ENDESA S.A.</w:t>
            </w:r>
          </w:p>
        </w:tc>
        <w:tc>
          <w:tcPr>
            <w:tcW w:w="2310" w:type="pct"/>
            <w:gridSpan w:val="2"/>
          </w:tcPr>
          <w:p>
            <w:pPr/>
            <w:r>
              <w:rPr>
                <w:b/>
              </w:rPr>
              <w:t>RUT o RUN:</w:t>
            </w:r>
            <w:r>
              <w:br/>
            </w:r>
            <w:r>
              <w:t>96783220-0</w:t>
            </w:r>
          </w:p>
        </w:tc>
      </w:tr>
      <w:tr>
        <w:tc>
          <w:tcPr>
            <w:tcW w:w="2310" w:type="pct"/>
            <w:gridSpan w:val="4"/>
          </w:tcPr>
          <w:p>
            <w:pPr/>
            <w:r>
              <w:rPr>
                <w:b/>
              </w:rPr>
              <w:t>Identificación de la actividad, proyecto o fuente fiscalizada:</w:t>
            </w:r>
            <w:r>
              <w:br/>
            </w:r>
            <w:r>
              <w:t>CENTRAL DE CICLO COMBINADO SAN ISIDRO (SEGUNDA UNIDAD)</w:t>
            </w:r>
          </w:p>
        </w:tc>
      </w:tr>
      <w:tr>
        <w:tc>
          <w:tcPr>
            <w:tcW w:w="15000" w:type="dxa"/>
          </w:tcPr>
          <w:p>
            <w:pPr/>
            <w:r>
              <w:rPr>
                <w:b/>
              </w:rPr>
              <w:t>Dirección:</w:t>
            </w:r>
            <w:r>
              <w:br/>
            </w:r>
            <w:r>
              <w:t>RUTA CH 60, CAMINO INTERNACIONAL KM. 24</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QUILLOTA</w:t>
            </w:r>
          </w:p>
        </w:tc>
      </w:tr>
      <w:tr>
        <w:tc>
          <w:tcPr>
            <w:tcW w:w="2310" w:type="pct"/>
            <w:gridSpan w:val="2"/>
          </w:tcPr>
          <w:p>
            <w:pPr/>
            <w:r>
              <w:rPr>
                <w:b/>
              </w:rPr>
              <w:t>Correo electrónico:</w:t>
            </w:r>
            <w:r>
              <w:br/>
            </w:r>
            <w:r>
              <w:t>CFAC@ENDESA.CL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4183 de fecha 19-12-2007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4183</w:t>
            </w:r>
          </w:p>
        </w:tc>
        <w:tc>
          <w:tcPr>
            <w:tcW w:w="2310" w:type="auto"/>
          </w:tcPr>
          <w:p>
            <w:pPr/>
            <w:r>
              <w:rPr>
                <w:sz w:val="18"/>
                <w:szCs w:val="18"/>
              </w:rPr>
              <w:t>19-12-2007</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SEPTIEMBRE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c0455eab704c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92c241c88b44dc" /><Relationship Type="http://schemas.openxmlformats.org/officeDocument/2006/relationships/numbering" Target="/word/numbering.xml" Id="Rdf7b8dd7de444c0b" /><Relationship Type="http://schemas.openxmlformats.org/officeDocument/2006/relationships/settings" Target="/word/settings.xml" Id="R2c320d7542904050" /><Relationship Type="http://schemas.openxmlformats.org/officeDocument/2006/relationships/image" Target="/word/media/e8c417f0-78e1-43cf-bcfe-f4d6deffc8c3.png" Id="Rac78e627671d4549" /><Relationship Type="http://schemas.openxmlformats.org/officeDocument/2006/relationships/image" Target="/word/media/120cf589-9b96-4c22-a832-db1d81697a0b.png" Id="R6b2d70ffc7af4863" /><Relationship Type="http://schemas.openxmlformats.org/officeDocument/2006/relationships/footer" Target="/word/footer1.xml" Id="R143f83ed6b334986" /><Relationship Type="http://schemas.openxmlformats.org/officeDocument/2006/relationships/footer" Target="/word/footer2.xml" Id="R4c8af7d8c06343a1" /><Relationship Type="http://schemas.openxmlformats.org/officeDocument/2006/relationships/footer" Target="/word/footer3.xml" Id="Rb658563bf5e044c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c0455eab704c2a" /></Relationships>
</file>