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16adaafb4847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b72ed2fd6a49c6"/>
      <w:footerReference w:type="even" r:id="R6272ee6354dd4b62"/>
      <w:footerReference w:type="first" r:id="Rc1976279c9d04d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34339ab16f46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DFZ-2015-1867-IV-NE-EI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ac0eda55641b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ebba15dd8944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5c7549dc6d4c9a" /><Relationship Type="http://schemas.openxmlformats.org/officeDocument/2006/relationships/numbering" Target="/word/numbering.xml" Id="R8cd718224b6b49d9" /><Relationship Type="http://schemas.openxmlformats.org/officeDocument/2006/relationships/settings" Target="/word/settings.xml" Id="R8e6a992b03af4f54" /><Relationship Type="http://schemas.openxmlformats.org/officeDocument/2006/relationships/image" Target="/word/media/c71108dd-8f88-4aa2-9a51-11798d6066d5.png" Id="R8134339ab16f4656" /><Relationship Type="http://schemas.openxmlformats.org/officeDocument/2006/relationships/image" Target="/word/media/451b1b21-6465-4435-a839-f5623e496921.png" Id="Re33ac0eda55641be" /><Relationship Type="http://schemas.openxmlformats.org/officeDocument/2006/relationships/footer" Target="/word/footer1.xml" Id="R15b72ed2fd6a49c6" /><Relationship Type="http://schemas.openxmlformats.org/officeDocument/2006/relationships/footer" Target="/word/footer2.xml" Id="R6272ee6354dd4b62" /><Relationship Type="http://schemas.openxmlformats.org/officeDocument/2006/relationships/footer" Target="/word/footer3.xml" Id="Rc1976279c9d04d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ebba15dd89446d" /></Relationships>
</file>