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1b88bfd5d14b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3c9097914749b0"/>
      <w:footerReference w:type="even" r:id="R0fc99591855d41e1"/>
      <w:footerReference w:type="first" r:id="R3bdc882958bb40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149723750343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PATAGONIAFRESH S.A. (MOLINA)</w:t>
      </w:r>
    </w:p>
    <w:p>
      <w:pPr>
        <w:jc w:val="center"/>
      </w:pPr>
      <w:r>
        <w:rPr>
          <w:sz w:val="32"/>
          <w:szCs w:val="32"/>
          <w:b/>
        </w:rPr>
        <w:br/>
      </w:r>
      <w:r>
        <w:rPr>
          <w:sz w:val="32"/>
          <w:szCs w:val="32"/>
          <w:b/>
        </w:rPr>
        <w:t>DFZ-2015-2274-VII-NE-EI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3736bb54e746ef"/>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“PATAGONIAFRESH S.A. (MOLINA)”,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PATAGONIAFRESH S.A.</w:t>
            </w:r>
          </w:p>
        </w:tc>
        <w:tc>
          <w:tcPr>
            <w:tcW w:w="2310" w:type="pct"/>
            <w:gridSpan w:val="2"/>
          </w:tcPr>
          <w:p>
            <w:pPr/>
            <w:r>
              <w:rPr>
                <w:b/>
              </w:rPr>
              <w:t>RUT o RUN:</w:t>
            </w:r>
            <w:r>
              <w:br/>
            </w:r>
            <w:r>
              <w:t>96912440-8</w:t>
            </w:r>
          </w:p>
        </w:tc>
      </w:tr>
      <w:tr>
        <w:tc>
          <w:tcPr>
            <w:tcW w:w="2310" w:type="pct"/>
            <w:gridSpan w:val="4"/>
          </w:tcPr>
          <w:p>
            <w:pPr/>
            <w:r>
              <w:rPr>
                <w:b/>
              </w:rPr>
              <w:t>Identificación de la actividad, proyecto o fuente fiscalizada:</w:t>
            </w:r>
            <w:r>
              <w:br/>
            </w:r>
            <w:r>
              <w:t>PATAGONIAFRESH S.A. (MOLINA)</w:t>
            </w:r>
          </w:p>
        </w:tc>
      </w:tr>
      <w:tr>
        <w:tc>
          <w:tcPr>
            <w:tcW w:w="15000" w:type="dxa"/>
          </w:tcPr>
          <w:p>
            <w:pPr/>
            <w:r>
              <w:rPr>
                <w:b/>
              </w:rPr>
              <w:t>Dirección:</w:t>
            </w:r>
            <w:r>
              <w:br/>
            </w:r>
            <w:r>
              <w:t>LONGITUDINAL SUR KM 205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JUANPABLO.BERRIOS@PATAGONIAFRESH.CL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3712 de fecha 23-09-2008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 de fecha 06-06-2006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DERRAMES SAN ANTONIO)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DERRAMES SAN ANTONIO NORTE - CON DILUCION</w:t>
            </w:r>
          </w:p>
        </w:tc>
        <w:tc>
          <w:tcPr>
            <w:tcW w:w="2310" w:type="auto"/>
          </w:tcPr>
          <w:p>
            <w:pPr/>
            <w:r>
              <w:rPr>
                <w:sz w:val="18"/>
                <w:szCs w:val="18"/>
              </w:rPr>
              <w:t>31131</w:t>
            </w:r>
          </w:p>
        </w:tc>
        <w:tc>
          <w:tcPr>
            <w:tcW w:w="2310" w:type="auto"/>
          </w:tcPr>
          <w:p>
            <w:pPr/>
            <w:r>
              <w:rPr>
                <w:sz w:val="18"/>
                <w:szCs w:val="18"/>
              </w:rPr>
              <w:t>3712</w:t>
            </w:r>
          </w:p>
        </w:tc>
        <w:tc>
          <w:tcPr>
            <w:tcW w:w="2310" w:type="auto"/>
          </w:tcPr>
          <w:p>
            <w:pPr/>
            <w:r>
              <w:rPr>
                <w:sz w:val="18"/>
                <w:szCs w:val="18"/>
              </w:rPr>
              <w:t>23-09-2008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DERRAMES SAN ANTONIO)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DERRAMES SAN ANTONIO)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5be8ba5ff5840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49f6f1ec4f4fd7" /><Relationship Type="http://schemas.openxmlformats.org/officeDocument/2006/relationships/numbering" Target="/word/numbering.xml" Id="Rc7739669ee364068" /><Relationship Type="http://schemas.openxmlformats.org/officeDocument/2006/relationships/settings" Target="/word/settings.xml" Id="R8972e45d7a90465e" /><Relationship Type="http://schemas.openxmlformats.org/officeDocument/2006/relationships/image" Target="/word/media/f14d7fd7-5392-4715-9294-ffba69d51ab3.png" Id="R4214972375034369" /><Relationship Type="http://schemas.openxmlformats.org/officeDocument/2006/relationships/image" Target="/word/media/81ab7218-5005-4e07-8002-86e6016e605d.png" Id="R423736bb54e746ef" /><Relationship Type="http://schemas.openxmlformats.org/officeDocument/2006/relationships/footer" Target="/word/footer1.xml" Id="Re43c9097914749b0" /><Relationship Type="http://schemas.openxmlformats.org/officeDocument/2006/relationships/footer" Target="/word/footer2.xml" Id="R0fc99591855d41e1" /><Relationship Type="http://schemas.openxmlformats.org/officeDocument/2006/relationships/footer" Target="/word/footer3.xml" Id="R3bdc882958bb40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be8ba5ff584003" /></Relationships>
</file>