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a859f1cc546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65f8485ce740b6"/>
      <w:footerReference w:type="even" r:id="R1db6ead7818a4481"/>
      <w:footerReference w:type="first" r:id="R73b9232eb4d14f5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784bcb3343a4f3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PATAGONIA FRESH S.A. (SAN FERNANDO EX - JUCOSA)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DFZ-2015-2273-VI-NE-EI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c896c0a9fc5490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“PATAGONIA FRESH S.A. (SAN FERNANDO EX - JUCOSA)”,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PATAGONIAFRESH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96912440-8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PATAGONIA FRESH S.A. (SAN FERNANDO EX - JUCOSA)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PARQUE INDUSTRIAL S/N°, SAN FERNANDO,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COLCHAGUA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FERNANDO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SEBASTIAN.LECAROS@PATAGONIAFRESH.CL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1214 de fecha 01-04-2009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EL TRAPICHE - VI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01-04-2009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EL TRAPICHE)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EL TRAPICHE)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9dc9a092a754fa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bc510f6b048f3" /><Relationship Type="http://schemas.openxmlformats.org/officeDocument/2006/relationships/numbering" Target="/word/numbering.xml" Id="Rac9b45ef06f24f08" /><Relationship Type="http://schemas.openxmlformats.org/officeDocument/2006/relationships/settings" Target="/word/settings.xml" Id="R7460424ed9e94d3f" /><Relationship Type="http://schemas.openxmlformats.org/officeDocument/2006/relationships/image" Target="/word/media/eb784e05-888d-4a32-a507-4c09861157db.png" Id="R0784bcb3343a4f3c" /><Relationship Type="http://schemas.openxmlformats.org/officeDocument/2006/relationships/image" Target="/word/media/6de622d3-9df4-4d47-8359-6e30fee14801.png" Id="R1c896c0a9fc5490b" /><Relationship Type="http://schemas.openxmlformats.org/officeDocument/2006/relationships/footer" Target="/word/footer1.xml" Id="R9065f8485ce740b6" /><Relationship Type="http://schemas.openxmlformats.org/officeDocument/2006/relationships/footer" Target="/word/footer2.xml" Id="R1db6ead7818a4481" /><Relationship Type="http://schemas.openxmlformats.org/officeDocument/2006/relationships/footer" Target="/word/footer3.xml" Id="R73b9232eb4d14f5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9dc9a092a754fab" /></Relationships>
</file>