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4043fa621c49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cdf820901e4219"/>
      <w:footerReference w:type="even" r:id="R7f8cf1194041473b"/>
      <w:footerReference w:type="first" r:id="Rcef607f5dd5043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56b7f6ec4b4f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DFZ-2015-1872-X-NE-EI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860c3b3c56442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e337a5e4d2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7e729150c94ae3" /><Relationship Type="http://schemas.openxmlformats.org/officeDocument/2006/relationships/numbering" Target="/word/numbering.xml" Id="Rfe3b061fa6f74363" /><Relationship Type="http://schemas.openxmlformats.org/officeDocument/2006/relationships/settings" Target="/word/settings.xml" Id="R08190c8388de4f28" /><Relationship Type="http://schemas.openxmlformats.org/officeDocument/2006/relationships/image" Target="/word/media/5d826931-753f-4414-bcf2-6d1d1df15a09.png" Id="R2b56b7f6ec4b4f16" /><Relationship Type="http://schemas.openxmlformats.org/officeDocument/2006/relationships/image" Target="/word/media/9a56fdb5-4136-48e4-942f-64f889666790.png" Id="R1a860c3b3c564425" /><Relationship Type="http://schemas.openxmlformats.org/officeDocument/2006/relationships/footer" Target="/word/footer1.xml" Id="R4ccdf820901e4219" /><Relationship Type="http://schemas.openxmlformats.org/officeDocument/2006/relationships/footer" Target="/word/footer2.xml" Id="R7f8cf1194041473b" /><Relationship Type="http://schemas.openxmlformats.org/officeDocument/2006/relationships/footer" Target="/word/footer3.xml" Id="Rcef607f5dd5043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e337a5e4d24975" /></Relationships>
</file>