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cf78d673149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e39da2768a43fc"/>
      <w:footerReference w:type="even" r:id="R655bbb6bd98643c0"/>
      <w:footerReference w:type="first" r:id="R35f86c5a9558496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e938b7ec9946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DFZ-2016-5160-XI-NE-EI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4094fab60c4ee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cc38cdbeed645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1a6df8eedd448b" /><Relationship Type="http://schemas.openxmlformats.org/officeDocument/2006/relationships/numbering" Target="/word/numbering.xml" Id="Rf7733d260daa4412" /><Relationship Type="http://schemas.openxmlformats.org/officeDocument/2006/relationships/settings" Target="/word/settings.xml" Id="Rd8927539cd634e7c" /><Relationship Type="http://schemas.openxmlformats.org/officeDocument/2006/relationships/image" Target="/word/media/9f56365e-2fcc-4f64-8475-d2bca4435320.png" Id="R3be938b7ec99463a" /><Relationship Type="http://schemas.openxmlformats.org/officeDocument/2006/relationships/image" Target="/word/media/d98f1277-b8b0-4e20-b99b-ed0499c812f4.png" Id="R724094fab60c4eeb" /><Relationship Type="http://schemas.openxmlformats.org/officeDocument/2006/relationships/footer" Target="/word/footer1.xml" Id="Ra6e39da2768a43fc" /><Relationship Type="http://schemas.openxmlformats.org/officeDocument/2006/relationships/footer" Target="/word/footer2.xml" Id="R655bbb6bd98643c0" /><Relationship Type="http://schemas.openxmlformats.org/officeDocument/2006/relationships/footer" Target="/word/footer3.xml" Id="R35f86c5a9558496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cc38cdbeed64584" /></Relationships>
</file>