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acf78d673149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e39da2768a43fc"/>
      <w:footerReference w:type="even" r:id="R655bbb6bd98643c0"/>
      <w:footerReference w:type="first" r:id="R35f86c5a955849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e938b7ec9946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DFZ-2016-5160-XI-NE-EI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4094fab60c4ee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c38cdbeed645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1a6df8eedd448b" /><Relationship Type="http://schemas.openxmlformats.org/officeDocument/2006/relationships/numbering" Target="/word/numbering.xml" Id="Rf7733d260daa4412" /><Relationship Type="http://schemas.openxmlformats.org/officeDocument/2006/relationships/settings" Target="/word/settings.xml" Id="Rd8927539cd634e7c" /><Relationship Type="http://schemas.openxmlformats.org/officeDocument/2006/relationships/image" Target="/word/media/9f56365e-2fcc-4f64-8475-d2bca4435320.png" Id="R3be938b7ec99463a" /><Relationship Type="http://schemas.openxmlformats.org/officeDocument/2006/relationships/image" Target="/word/media/d98f1277-b8b0-4e20-b99b-ed0499c812f4.png" Id="R724094fab60c4eeb" /><Relationship Type="http://schemas.openxmlformats.org/officeDocument/2006/relationships/footer" Target="/word/footer1.xml" Id="Ra6e39da2768a43fc" /><Relationship Type="http://schemas.openxmlformats.org/officeDocument/2006/relationships/footer" Target="/word/footer2.xml" Id="R655bbb6bd98643c0" /><Relationship Type="http://schemas.openxmlformats.org/officeDocument/2006/relationships/footer" Target="/word/footer3.xml" Id="R35f86c5a955849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c38cdbeed64584" /></Relationships>
</file>