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5f565b81a446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37f83ff24e496a"/>
      <w:footerReference w:type="even" r:id="Rf64650e204f14f0d"/>
      <w:footerReference w:type="first" r:id="Rc1b8f762580349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4a2791fc8a42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DFZ-2016-6271-XI-NE-EI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ff973bf43c4af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4bc9e187fc34d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fcc7f77cc24229" /><Relationship Type="http://schemas.openxmlformats.org/officeDocument/2006/relationships/numbering" Target="/word/numbering.xml" Id="Rac1016fa3d35489d" /><Relationship Type="http://schemas.openxmlformats.org/officeDocument/2006/relationships/settings" Target="/word/settings.xml" Id="R09c852d75fd84b43" /><Relationship Type="http://schemas.openxmlformats.org/officeDocument/2006/relationships/image" Target="/word/media/e44cc8db-7a26-4baf-a7d9-b8f0b8f0eeb6.png" Id="Rfb4a2791fc8a42dc" /><Relationship Type="http://schemas.openxmlformats.org/officeDocument/2006/relationships/image" Target="/word/media/ed94f93f-5bb3-4e7e-9d7c-ec03ec3c806a.png" Id="Rb1ff973bf43c4af1" /><Relationship Type="http://schemas.openxmlformats.org/officeDocument/2006/relationships/footer" Target="/word/footer1.xml" Id="R6c37f83ff24e496a" /><Relationship Type="http://schemas.openxmlformats.org/officeDocument/2006/relationships/footer" Target="/word/footer2.xml" Id="Rf64650e204f14f0d" /><Relationship Type="http://schemas.openxmlformats.org/officeDocument/2006/relationships/footer" Target="/word/footer3.xml" Id="Rc1b8f762580349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bc9e187fc34d87" /></Relationships>
</file>