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c8a9a4a7bb43b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9f6000e1d0e4ef1"/>
      <w:footerReference w:type="even" r:id="R78683af1bf774c41"/>
      <w:footerReference w:type="first" r:id="R9d3f6756d07e41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5eec85c08e24bda"/>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DFZ-2016-5511-VIII-NE-EI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2649fab018e460f"/>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FEBRERO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ac4e036e7ab49f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691227680bf4b93" /><Relationship Type="http://schemas.openxmlformats.org/officeDocument/2006/relationships/numbering" Target="/word/numbering.xml" Id="R62d0171dc1b247df" /><Relationship Type="http://schemas.openxmlformats.org/officeDocument/2006/relationships/settings" Target="/word/settings.xml" Id="Ra7b38c74b98e48e0" /><Relationship Type="http://schemas.openxmlformats.org/officeDocument/2006/relationships/image" Target="/word/media/ac31cf2f-13be-4df7-9e8f-3b5c3ee2a5c7.png" Id="R75eec85c08e24bda" /><Relationship Type="http://schemas.openxmlformats.org/officeDocument/2006/relationships/image" Target="/word/media/24bf56b1-8e22-4a87-b65b-63aa94bd78d1.png" Id="R12649fab018e460f" /><Relationship Type="http://schemas.openxmlformats.org/officeDocument/2006/relationships/footer" Target="/word/footer1.xml" Id="Rd9f6000e1d0e4ef1" /><Relationship Type="http://schemas.openxmlformats.org/officeDocument/2006/relationships/footer" Target="/word/footer2.xml" Id="R78683af1bf774c41" /><Relationship Type="http://schemas.openxmlformats.org/officeDocument/2006/relationships/footer" Target="/word/footer3.xml" Id="R9d3f6756d07e41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ac4e036e7ab49fc" /></Relationships>
</file>