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deaec30dfc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53c1318b094644"/>
      <w:footerReference w:type="even" r:id="Rb28d154d1c09424a"/>
      <w:footerReference w:type="first" r:id="R92e975cc63e646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3775d7e044f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DFZ-2015-2164-XIV-NE-EI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dd89454b8448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1c6477f76448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26c59c556b4cdf" /><Relationship Type="http://schemas.openxmlformats.org/officeDocument/2006/relationships/numbering" Target="/word/numbering.xml" Id="R9a81d2016e4e4680" /><Relationship Type="http://schemas.openxmlformats.org/officeDocument/2006/relationships/settings" Target="/word/settings.xml" Id="R10e22dac6bd3432a" /><Relationship Type="http://schemas.openxmlformats.org/officeDocument/2006/relationships/image" Target="/word/media/e50b39fe-a0ae-4763-b495-5bdcfa3f258e.png" Id="Rbad3775d7e044f84" /><Relationship Type="http://schemas.openxmlformats.org/officeDocument/2006/relationships/image" Target="/word/media/ccbc4de1-3a36-47e2-8132-c9ed5ebae3fb.png" Id="R5f5dd89454b84483" /><Relationship Type="http://schemas.openxmlformats.org/officeDocument/2006/relationships/footer" Target="/word/footer1.xml" Id="Re653c1318b094644" /><Relationship Type="http://schemas.openxmlformats.org/officeDocument/2006/relationships/footer" Target="/word/footer2.xml" Id="Rb28d154d1c09424a" /><Relationship Type="http://schemas.openxmlformats.org/officeDocument/2006/relationships/footer" Target="/word/footer3.xml" Id="R92e975cc63e646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1c6477f764489f" /></Relationships>
</file>