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21a62a7217048bf"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c8ba95d75c024be1"/>
      <w:footerReference w:type="even" r:id="Rdf04e8050f1c4cab"/>
      <w:footerReference w:type="first" r:id="Rbab7a29c66ff40c8"/>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ba77aa1b6b44f27"/>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PLANTA TERCIADO  ITATA DE PANELES ARAUCO S.A.</w:t>
      </w:r>
    </w:p>
    <w:p>
      <w:pPr>
        <w:jc w:val="center"/>
      </w:pPr>
      <w:r>
        <w:rPr>
          <w:sz w:val="32"/>
          <w:szCs w:val="32"/>
          <w:b/>
        </w:rPr>
        <w:br/>
      </w:r>
      <w:r>
        <w:rPr>
          <w:sz w:val="32"/>
          <w:szCs w:val="32"/>
          <w:b/>
        </w:rPr>
        <w:t>DFZ-2015-2232-VIII-NE-EI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747a4a8b3d24fb3"/>
                        <a:stretch>
                          <a:fillRect/>
                        </a:stretch>
                      </pic:blipFill>
                      <pic:spPr>
                        <a:xfrm>
                          <a:off x="0" y="0"/>
                          <a:ext cx="1105016" cy="952600"/>
                        </a:xfrm>
                        <a:prstGeom prst="rect">
                          <a:avLst/>
                        </a:prstGeom>
                      </pic:spPr>
                    </pic:pic>
                  </a:graphicData>
                </a:graphic>
              </wp:inline>
            </drawing>
            <w:r>
              <w:rPr>
                <w:sz w:val="18"/>
                <w:szCs w:val="18"/>
              </w:rPr>
              <w:br/>
            </w:r>
            <w:r>
              <w:rPr>
                <w:sz w:val="18"/>
                <w:szCs w:val="18"/>
              </w:rPr>
              <w:t>04-10-2015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“PLANTA TERCIADO  ITATA DE PANELES ARAUCO S.A.”, en el marco de la norma de emisión DS.90/00 para el reporte del período correspondiente a SEPTIEMBRE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PANELES ARAUCO S.A.</w:t>
            </w:r>
          </w:p>
        </w:tc>
        <w:tc>
          <w:tcPr>
            <w:tcW w:w="2310" w:type="pct"/>
            <w:gridSpan w:val="2"/>
          </w:tcPr>
          <w:p>
            <w:pPr/>
            <w:r>
              <w:rPr>
                <w:b/>
              </w:rPr>
              <w:t>RUT o RUN:</w:t>
            </w:r>
            <w:r>
              <w:br/>
            </w:r>
            <w:r>
              <w:t>96510970-6</w:t>
            </w:r>
          </w:p>
        </w:tc>
      </w:tr>
      <w:tr>
        <w:tc>
          <w:tcPr>
            <w:tcW w:w="2310" w:type="pct"/>
            <w:gridSpan w:val="4"/>
          </w:tcPr>
          <w:p>
            <w:pPr/>
            <w:r>
              <w:rPr>
                <w:b/>
              </w:rPr>
              <w:t>Identificación de la actividad, proyecto o fuente fiscalizada:</w:t>
            </w:r>
            <w:r>
              <w:br/>
            </w:r>
            <w:r>
              <w:t>PLANTA TERCIADO  ITATA DE PANELES ARAUCO S.A.</w:t>
            </w:r>
          </w:p>
        </w:tc>
      </w:tr>
      <w:tr>
        <w:tc>
          <w:tcPr>
            <w:tcW w:w="15000" w:type="dxa"/>
          </w:tcPr>
          <w:p>
            <w:pPr/>
            <w:r>
              <w:rPr>
                <w:b/>
              </w:rPr>
              <w:t>Dirección:</w:t>
            </w:r>
            <w:r>
              <w:br/>
            </w:r>
            <w:r>
              <w:t>AUTOPISTA ITATA KM 21</w:t>
            </w:r>
          </w:p>
        </w:tc>
        <w:tc>
          <w:tcPr>
            <w:tcW w:w="15000" w:type="dxa"/>
          </w:tcPr>
          <w:p>
            <w:pPr/>
            <w:r>
              <w:rPr>
                <w:b/>
              </w:rPr>
              <w:t>Región:</w:t>
            </w:r>
            <w:r>
              <w:br/>
            </w:r>
            <w:r>
              <w:t>VIII REGIÓN DEL BIOBÍO</w:t>
            </w:r>
          </w:p>
        </w:tc>
        <w:tc>
          <w:tcPr>
            <w:tcW w:w="15000" w:type="dxa"/>
          </w:tcPr>
          <w:p>
            <w:pPr/>
            <w:r>
              <w:rPr>
                <w:b/>
              </w:rPr>
              <w:t>Provincia:</w:t>
            </w:r>
            <w:r>
              <w:br/>
            </w:r>
            <w:r>
              <w:t>ÑUBLE</w:t>
            </w:r>
          </w:p>
        </w:tc>
        <w:tc>
          <w:tcPr>
            <w:tcW w:w="15000" w:type="dxa"/>
          </w:tcPr>
          <w:p>
            <w:pPr/>
            <w:r>
              <w:rPr>
                <w:b/>
              </w:rPr>
              <w:t>Comuna:</w:t>
            </w:r>
            <w:r>
              <w:br/>
            </w:r>
            <w:r>
              <w:t>RÁNQUIL</w:t>
            </w:r>
          </w:p>
        </w:tc>
      </w:tr>
      <w:tr>
        <w:tc>
          <w:tcPr>
            <w:tcW w:w="2310" w:type="pct"/>
            <w:gridSpan w:val="2"/>
          </w:tcPr>
          <w:p>
            <w:pPr/>
            <w:r>
              <w:rPr>
                <w:b/>
              </w:rPr>
              <w:t>Correo electrónico:</w:t>
            </w:r>
            <w:r>
              <w:br/>
            </w:r>
            <w:r>
              <w:t>CRISTIAN.VENEGAS@ARAUCO.CL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SEPTIEMBRE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1404 de fecha 24-05-2005</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ITATA)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RIO ITATA (VIII REGION)</w:t>
            </w:r>
          </w:p>
        </w:tc>
        <w:tc>
          <w:tcPr>
            <w:tcW w:w="2310" w:type="auto"/>
          </w:tcPr>
          <w:p>
            <w:pPr/>
            <w:r>
              <w:rPr>
                <w:sz w:val="18"/>
                <w:szCs w:val="18"/>
              </w:rPr>
              <w:t>33112</w:t>
            </w:r>
          </w:p>
        </w:tc>
        <w:tc>
          <w:tcPr>
            <w:tcW w:w="2310" w:type="auto"/>
          </w:tcPr>
          <w:p>
            <w:pPr/>
            <w:r>
              <w:rPr>
                <w:sz w:val="18"/>
                <w:szCs w:val="18"/>
              </w:rPr>
              <w:t>1404</w:t>
            </w:r>
          </w:p>
        </w:tc>
        <w:tc>
          <w:tcPr>
            <w:tcW w:w="2310" w:type="auto"/>
          </w:tcPr>
          <w:p>
            <w:pPr/>
            <w:r>
              <w:rPr>
                <w:sz w:val="18"/>
                <w:szCs w:val="18"/>
              </w:rPr>
              <w:t>24-05-2005</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ITATA)</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ITATA)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ba9de0a00c5a4605"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78b784c2a9ee41a7" /><Relationship Type="http://schemas.openxmlformats.org/officeDocument/2006/relationships/numbering" Target="/word/numbering.xml" Id="Rc74106987c1a4381" /><Relationship Type="http://schemas.openxmlformats.org/officeDocument/2006/relationships/settings" Target="/word/settings.xml" Id="R6f20e7f49db14a6f" /><Relationship Type="http://schemas.openxmlformats.org/officeDocument/2006/relationships/image" Target="/word/media/27f595b9-5a07-4887-bfaf-94374b83cfb8.png" Id="R3ba77aa1b6b44f27" /><Relationship Type="http://schemas.openxmlformats.org/officeDocument/2006/relationships/image" Target="/word/media/5f4e43e3-44fc-46fc-8c8f-073f30abbd9e.png" Id="R3747a4a8b3d24fb3" /><Relationship Type="http://schemas.openxmlformats.org/officeDocument/2006/relationships/footer" Target="/word/footer1.xml" Id="Rc8ba95d75c024be1" /><Relationship Type="http://schemas.openxmlformats.org/officeDocument/2006/relationships/footer" Target="/word/footer2.xml" Id="Rdf04e8050f1c4cab" /><Relationship Type="http://schemas.openxmlformats.org/officeDocument/2006/relationships/footer" Target="/word/footer3.xml" Id="Rbab7a29c66ff40c8"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ba9de0a00c5a4605" /></Relationships>
</file>