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a92362c8af45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539fa9079d4d19"/>
      <w:footerReference w:type="even" r:id="Rf2c74c3a4646449d"/>
      <w:footerReference w:type="first" r:id="Rd0c27d7d825747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274c60e00d42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227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d0184cf71243b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648b6615fe4c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8015123b204d18" /><Relationship Type="http://schemas.openxmlformats.org/officeDocument/2006/relationships/numbering" Target="/word/numbering.xml" Id="Rc33fbacdc24c4da9" /><Relationship Type="http://schemas.openxmlformats.org/officeDocument/2006/relationships/settings" Target="/word/settings.xml" Id="Rec25c19a7e624f98" /><Relationship Type="http://schemas.openxmlformats.org/officeDocument/2006/relationships/image" Target="/word/media/9115568a-3ec2-4b8d-bb55-fbb6c9a969ab.png" Id="Rdd274c60e00d4220" /><Relationship Type="http://schemas.openxmlformats.org/officeDocument/2006/relationships/image" Target="/word/media/3f2bba7c-699f-400e-86b0-01328d6bb731.png" Id="Ra3d0184cf71243b9" /><Relationship Type="http://schemas.openxmlformats.org/officeDocument/2006/relationships/footer" Target="/word/footer1.xml" Id="Ra1539fa9079d4d19" /><Relationship Type="http://schemas.openxmlformats.org/officeDocument/2006/relationships/footer" Target="/word/footer2.xml" Id="Rf2c74c3a4646449d" /><Relationship Type="http://schemas.openxmlformats.org/officeDocument/2006/relationships/footer" Target="/word/footer3.xml" Id="Rd0c27d7d825747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648b6615fe4cfb" /></Relationships>
</file>