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3f25115c024a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d1f64d91034af8"/>
      <w:footerReference w:type="even" r:id="R8c4770e223d140b6"/>
      <w:footerReference w:type="first" r:id="R378d9cb50d114c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dd6657076242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DFZ-2014-2793-VIII-NE-EI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5728def8f44de"/>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 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0b01b4034b40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694facbc6c474f" /><Relationship Type="http://schemas.openxmlformats.org/officeDocument/2006/relationships/numbering" Target="/word/numbering.xml" Id="R4da96566b5244770" /><Relationship Type="http://schemas.openxmlformats.org/officeDocument/2006/relationships/settings" Target="/word/settings.xml" Id="R3695e2bfd1d84cbd" /><Relationship Type="http://schemas.openxmlformats.org/officeDocument/2006/relationships/image" Target="/word/media/80012724-ab27-4260-8824-0bccc78d8712.png" Id="R4add66570762427c" /><Relationship Type="http://schemas.openxmlformats.org/officeDocument/2006/relationships/image" Target="/word/media/4057e89e-95c3-43b6-9845-1a56ef978ebc.png" Id="R4fa5728def8f44de" /><Relationship Type="http://schemas.openxmlformats.org/officeDocument/2006/relationships/footer" Target="/word/footer1.xml" Id="R6dd1f64d91034af8" /><Relationship Type="http://schemas.openxmlformats.org/officeDocument/2006/relationships/footer" Target="/word/footer2.xml" Id="R8c4770e223d140b6" /><Relationship Type="http://schemas.openxmlformats.org/officeDocument/2006/relationships/footer" Target="/word/footer3.xml" Id="R378d9cb50d114c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0b01b4034b40c2" /></Relationships>
</file>