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60b865fde84c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f750e9c0b04a18"/>
      <w:footerReference w:type="even" r:id="R04654fbd23414932"/>
      <w:footerReference w:type="first" r:id="Rf415c1ed475640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9c565ca44a4e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DFZ-2014-2761-XIV-NE-EI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5ed96e4d614e70"/>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9030cf4f0a4a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0080b15e7b4ba3" /><Relationship Type="http://schemas.openxmlformats.org/officeDocument/2006/relationships/numbering" Target="/word/numbering.xml" Id="Rda0028a192134abe" /><Relationship Type="http://schemas.openxmlformats.org/officeDocument/2006/relationships/settings" Target="/word/settings.xml" Id="Rf511459a193b4fbc" /><Relationship Type="http://schemas.openxmlformats.org/officeDocument/2006/relationships/image" Target="/word/media/4ee22136-0ed9-4645-b091-5d6ad79f79bb.png" Id="R8a9c565ca44a4e2a" /><Relationship Type="http://schemas.openxmlformats.org/officeDocument/2006/relationships/image" Target="/word/media/e5bb46f9-34cf-4e2e-9f59-6db0d5f430d4.png" Id="Rb95ed96e4d614e70" /><Relationship Type="http://schemas.openxmlformats.org/officeDocument/2006/relationships/footer" Target="/word/footer1.xml" Id="R35f750e9c0b04a18" /><Relationship Type="http://schemas.openxmlformats.org/officeDocument/2006/relationships/footer" Target="/word/footer2.xml" Id="R04654fbd23414932" /><Relationship Type="http://schemas.openxmlformats.org/officeDocument/2006/relationships/footer" Target="/word/footer3.xml" Id="Rf415c1ed475640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9030cf4f0a4a14" /></Relationships>
</file>