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410ab6c8c148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89f35398fc474d"/>
      <w:footerReference w:type="even" r:id="R196ed63d32be4009"/>
      <w:footerReference w:type="first" r:id="Raac8f77c74ec46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a162253e7a49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DFZ-2015-1914-IX-NE-EI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af1d9e322c466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eaff70299741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fa4945df584723" /><Relationship Type="http://schemas.openxmlformats.org/officeDocument/2006/relationships/numbering" Target="/word/numbering.xml" Id="Re7bef48aac124b1b" /><Relationship Type="http://schemas.openxmlformats.org/officeDocument/2006/relationships/settings" Target="/word/settings.xml" Id="Rdd2f8bc79104477c" /><Relationship Type="http://schemas.openxmlformats.org/officeDocument/2006/relationships/image" Target="/word/media/3be6c1bf-07fa-401b-b957-ce6734fa082e.png" Id="R8da162253e7a4952" /><Relationship Type="http://schemas.openxmlformats.org/officeDocument/2006/relationships/image" Target="/word/media/0224a557-4560-42d9-bb2a-a1df3904970d.png" Id="Rc9af1d9e322c4666" /><Relationship Type="http://schemas.openxmlformats.org/officeDocument/2006/relationships/footer" Target="/word/footer1.xml" Id="R7b89f35398fc474d" /><Relationship Type="http://schemas.openxmlformats.org/officeDocument/2006/relationships/footer" Target="/word/footer2.xml" Id="R196ed63d32be4009" /><Relationship Type="http://schemas.openxmlformats.org/officeDocument/2006/relationships/footer" Target="/word/footer3.xml" Id="Raac8f77c74ec46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eaff70299741bd" /></Relationships>
</file>