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20c3c8f15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432379b4b1242c9"/>
      <w:footerReference w:type="even" r:id="R3f32fe1e2efd46c9"/>
      <w:footerReference w:type="first" r:id="Raef1306dcb3a415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14aa66563d41c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DFZ-2014-2849-XIV-NE-EI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1abd2ad7e8c4b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22-09-2015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ENERO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1dc33b76a2145c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55ff7142d48fd" /><Relationship Type="http://schemas.openxmlformats.org/officeDocument/2006/relationships/numbering" Target="/word/numbering.xml" Id="R5fd8c710af6542dd" /><Relationship Type="http://schemas.openxmlformats.org/officeDocument/2006/relationships/settings" Target="/word/settings.xml" Id="R8480a4d2b5924aaf" /><Relationship Type="http://schemas.openxmlformats.org/officeDocument/2006/relationships/image" Target="/word/media/06d5c257-59f5-4c39-9d45-66c6e109e927.png" Id="Ree14aa66563d41c9" /><Relationship Type="http://schemas.openxmlformats.org/officeDocument/2006/relationships/image" Target="/word/media/ab788306-89c2-476b-9528-f60dca7e888a.png" Id="R71abd2ad7e8c4b21" /><Relationship Type="http://schemas.openxmlformats.org/officeDocument/2006/relationships/footer" Target="/word/footer1.xml" Id="Rb432379b4b1242c9" /><Relationship Type="http://schemas.openxmlformats.org/officeDocument/2006/relationships/footer" Target="/word/footer2.xml" Id="R3f32fe1e2efd46c9" /><Relationship Type="http://schemas.openxmlformats.org/officeDocument/2006/relationships/footer" Target="/word/footer3.xml" Id="Raef1306dcb3a415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1dc33b76a2145ca" /></Relationships>
</file>