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8b917daf2f44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5e9f46f0e54861"/>
      <w:footerReference w:type="even" r:id="R61da42eb59a24acd"/>
      <w:footerReference w:type="first" r:id="Rcac440cc66a841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35c0a18b9f41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SAN VICENTE LTDA.</w:t>
      </w:r>
    </w:p>
    <w:p>
      <w:pPr>
        <w:jc w:val="center"/>
      </w:pPr>
      <w:r>
        <w:rPr>
          <w:sz w:val="32"/>
          <w:szCs w:val="32"/>
          <w:b/>
        </w:rPr>
        <w:br/>
      </w:r>
      <w:r>
        <w:rPr>
          <w:sz w:val="32"/>
          <w:szCs w:val="32"/>
          <w:b/>
        </w:rPr>
        <w:t>DFZ-2015-865-VI-NE-EI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8fd1839ed6414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SAN VICENTE LTDA.”,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SAN VICENTE LTDA.</w:t>
            </w:r>
          </w:p>
        </w:tc>
        <w:tc>
          <w:tcPr>
            <w:tcW w:w="2310" w:type="pct"/>
            <w:gridSpan w:val="2"/>
          </w:tcPr>
          <w:p>
            <w:pPr/>
            <w:r>
              <w:rPr>
                <w:b/>
              </w:rPr>
              <w:t>RUT o RUN:</w:t>
            </w:r>
            <w:r>
              <w:br/>
            </w:r>
            <w:r>
              <w:t>78483600-2</w:t>
            </w:r>
          </w:p>
        </w:tc>
      </w:tr>
      <w:tr>
        <w:tc>
          <w:tcPr>
            <w:tcW w:w="2310" w:type="pct"/>
            <w:gridSpan w:val="4"/>
          </w:tcPr>
          <w:p>
            <w:pPr/>
            <w:r>
              <w:rPr>
                <w:b/>
              </w:rPr>
              <w:t>Identificación de la actividad, proyecto o fuente fiscalizada:</w:t>
            </w:r>
            <w:r>
              <w:br/>
            </w:r>
            <w:r>
              <w:t>FAENADORA SAN VICENTE LTDA.</w:t>
            </w:r>
          </w:p>
        </w:tc>
      </w:tr>
      <w:tr>
        <w:tc>
          <w:tcPr>
            <w:tcW w:w="15000" w:type="dxa"/>
          </w:tcPr>
          <w:p>
            <w:pPr/>
            <w:r>
              <w:rPr>
                <w:b/>
              </w:rPr>
              <w:t>Dirección:</w:t>
            </w:r>
            <w:r>
              <w:br/>
            </w:r>
            <w:r>
              <w:t>CARRETERA H-66 -G KM19,2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SAN VICENTE</w:t>
            </w:r>
          </w:p>
        </w:tc>
      </w:tr>
      <w:tr>
        <w:tc>
          <w:tcPr>
            <w:tcW w:w="2310" w:type="pct"/>
            <w:gridSpan w:val="2"/>
          </w:tcPr>
          <w:p>
            <w:pPr/>
            <w:r>
              <w:rPr>
                <w:b/>
              </w:rPr>
              <w:t>Correo electrónico:</w:t>
            </w:r>
            <w:r>
              <w:br/>
            </w:r>
            <w:r>
              <w:t>RTAPIA@AGROSUPER.COM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2453 de fecha 18-06-2008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N°125 de fecha 21-09-2004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CUCHARON)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CUCHARON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r>
              <w:rPr>
                <w:sz w:val="18"/>
                <w:szCs w:val="18"/>
              </w:rPr>
              <w:t>10-2010</w:t>
            </w:r>
          </w:p>
        </w:tc>
      </w:tr>
      <w:tr>
        <w:tc>
          <w:tcPr>
            <w:tcW w:w="2310" w:type="auto"/>
          </w:tcPr>
          <w:p>
            <w:pPr/>
            <w:r>
              <w:rPr>
                <w:sz w:val="18"/>
                <w:szCs w:val="18"/>
              </w:rPr>
              <w:t>PUNTO 2 (ESTERO ZAMORANO)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ZAMORANO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CUCHARON)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ZAMORANO)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CUCHARON)</w:t>
            </w:r>
          </w:p>
        </w:tc>
      </w:tr>
      <w:tr>
        <w:tc>
          <w:tcPr>
            <w:tcW w:w="2310" w:type="auto"/>
          </w:tcPr>
          <w:p>
            <w:pPr>
              <w:jc w:val="center"/>
            </w:pPr>
            <w:r>
              <w:t>2</w:t>
            </w:r>
          </w:p>
        </w:tc>
        <w:tc>
          <w:tcPr>
            <w:tcW w:w="2310" w:type="auto"/>
          </w:tcPr>
          <w:p>
            <w:pPr/>
            <w:r>
              <w:t>Ficha de resultados de autocontrol PUNTO 2 (ESTERO ZAMORANO)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40ae3ddc1c40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e79a945c914f6d" /><Relationship Type="http://schemas.openxmlformats.org/officeDocument/2006/relationships/numbering" Target="/word/numbering.xml" Id="Raed305536fb14ce0" /><Relationship Type="http://schemas.openxmlformats.org/officeDocument/2006/relationships/settings" Target="/word/settings.xml" Id="R03f2afb4db8646ca" /><Relationship Type="http://schemas.openxmlformats.org/officeDocument/2006/relationships/image" Target="/word/media/97dec2d6-57de-4db7-ad3a-a36fb1f1595e.png" Id="R7835c0a18b9f41bb" /><Relationship Type="http://schemas.openxmlformats.org/officeDocument/2006/relationships/image" Target="/word/media/44467a76-2f67-489e-9d6b-95f96f92424f.png" Id="R798fd1839ed64148" /><Relationship Type="http://schemas.openxmlformats.org/officeDocument/2006/relationships/footer" Target="/word/footer1.xml" Id="R1a5e9f46f0e54861" /><Relationship Type="http://schemas.openxmlformats.org/officeDocument/2006/relationships/footer" Target="/word/footer2.xml" Id="R61da42eb59a24acd" /><Relationship Type="http://schemas.openxmlformats.org/officeDocument/2006/relationships/footer" Target="/word/footer3.xml" Id="Rcac440cc66a841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40ae3ddc1c40f7" /></Relationships>
</file>